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0" w:rsidRPr="00D82241" w:rsidRDefault="00C56425" w:rsidP="00C56425">
      <w:pPr>
        <w:shd w:val="clear" w:color="auto" w:fill="FFFFFF"/>
        <w:ind w:left="-710" w:firstLine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УЮТНЕНСКАЯ СОШ</w:t>
      </w:r>
      <w:r w:rsidR="00070F70" w:rsidRPr="00D82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F70" w:rsidRPr="00640460" w:rsidRDefault="00070F70" w:rsidP="00070F70">
      <w:pPr>
        <w:shd w:val="clear" w:color="auto" w:fill="FFFFFF"/>
        <w:ind w:left="-710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F70" w:rsidRPr="00640460" w:rsidRDefault="00070F70" w:rsidP="00070F70">
      <w:pPr>
        <w:shd w:val="clear" w:color="auto" w:fill="FFFFFF"/>
        <w:ind w:left="-710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F70" w:rsidRPr="00640460" w:rsidRDefault="00070F70" w:rsidP="00070F70">
      <w:pPr>
        <w:shd w:val="clear" w:color="auto" w:fill="FFFFFF"/>
        <w:ind w:left="-710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F70" w:rsidRPr="00640460" w:rsidRDefault="00070F70" w:rsidP="00070F70">
      <w:pPr>
        <w:shd w:val="clear" w:color="auto" w:fill="FFFFFF"/>
        <w:ind w:left="-710" w:firstLine="710"/>
        <w:jc w:val="right"/>
        <w:rPr>
          <w:rFonts w:ascii="Times New Roman" w:hAnsi="Times New Roman" w:cs="Times New Roman"/>
          <w:color w:val="000000"/>
        </w:rPr>
      </w:pPr>
    </w:p>
    <w:p w:rsidR="00070F70" w:rsidRPr="00640460" w:rsidRDefault="00070F70" w:rsidP="00070F70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40460">
        <w:rPr>
          <w:rFonts w:ascii="Times New Roman" w:hAnsi="Times New Roman" w:cs="Times New Roman"/>
          <w:b/>
          <w:bCs/>
          <w:color w:val="000000"/>
          <w:sz w:val="28"/>
        </w:rPr>
        <w:t xml:space="preserve">ПРОГРАММА </w:t>
      </w:r>
    </w:p>
    <w:p w:rsidR="00070F70" w:rsidRPr="00640460" w:rsidRDefault="00070F70" w:rsidP="00070F70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70F70" w:rsidRPr="00640460" w:rsidRDefault="00070F70" w:rsidP="00070F70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40460">
        <w:rPr>
          <w:rFonts w:ascii="Times New Roman" w:hAnsi="Times New Roman" w:cs="Times New Roman"/>
          <w:b/>
          <w:bCs/>
          <w:color w:val="000000"/>
          <w:sz w:val="28"/>
        </w:rPr>
        <w:t xml:space="preserve"> НАСТАВНИЧЕСТВА</w:t>
      </w:r>
    </w:p>
    <w:p w:rsidR="00070F70" w:rsidRPr="00640460" w:rsidRDefault="00070F70" w:rsidP="00070F70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70F70" w:rsidRPr="00640460" w:rsidRDefault="00714712" w:rsidP="00070F70">
      <w:pPr>
        <w:shd w:val="clear" w:color="auto" w:fill="FFFFFF"/>
        <w:tabs>
          <w:tab w:val="left" w:pos="6315"/>
        </w:tabs>
        <w:ind w:left="-710" w:firstLine="71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«УЧИТЕЛЬ - УЧЕНИК с</w:t>
      </w:r>
      <w:r w:rsidR="00070F70" w:rsidRPr="00640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ОВЗ»</w:t>
      </w:r>
    </w:p>
    <w:p w:rsidR="00070F70" w:rsidRPr="00640460" w:rsidRDefault="00070F70" w:rsidP="00070F70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 w:rsidRPr="00640460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</w:t>
      </w:r>
    </w:p>
    <w:p w:rsidR="00070F70" w:rsidRPr="00640460" w:rsidRDefault="00070F70" w:rsidP="00070F70">
      <w:pPr>
        <w:shd w:val="clear" w:color="auto" w:fill="FFFFFF"/>
        <w:tabs>
          <w:tab w:val="left" w:pos="3810"/>
        </w:tabs>
        <w:ind w:left="-710" w:firstLine="710"/>
        <w:rPr>
          <w:rFonts w:ascii="Times New Roman" w:hAnsi="Times New Roman" w:cs="Times New Roman"/>
          <w:b/>
          <w:bCs/>
          <w:color w:val="000000"/>
          <w:sz w:val="28"/>
        </w:rPr>
      </w:pPr>
      <w:r w:rsidRPr="00640460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</w:t>
      </w:r>
      <w:r w:rsidR="00C56425">
        <w:rPr>
          <w:rFonts w:ascii="Times New Roman" w:hAnsi="Times New Roman" w:cs="Times New Roman"/>
          <w:b/>
          <w:bCs/>
          <w:color w:val="000000"/>
          <w:sz w:val="28"/>
        </w:rPr>
        <w:t xml:space="preserve">           сроки реализации 2023-2024</w:t>
      </w:r>
      <w:r w:rsidRPr="00640460">
        <w:rPr>
          <w:rFonts w:ascii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070F70" w:rsidRPr="00640460" w:rsidRDefault="00070F70" w:rsidP="00070F70">
      <w:pPr>
        <w:shd w:val="clear" w:color="auto" w:fill="FFFFFF"/>
        <w:tabs>
          <w:tab w:val="left" w:pos="3810"/>
        </w:tabs>
        <w:ind w:left="-710" w:firstLine="71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70F70" w:rsidRPr="00D82241" w:rsidRDefault="00070F70" w:rsidP="00070F70">
      <w:pPr>
        <w:shd w:val="clear" w:color="auto" w:fill="FFFFFF"/>
        <w:tabs>
          <w:tab w:val="left" w:pos="7710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Автор программы:</w:t>
      </w:r>
      <w:r w:rsidR="00C564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6425" w:rsidRDefault="00070F70" w:rsidP="00C56425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C564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Учитель ИЗО </w:t>
      </w:r>
    </w:p>
    <w:p w:rsidR="00070F70" w:rsidRPr="00C56425" w:rsidRDefault="00C56425" w:rsidP="00C56425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Гриценко Н.Н</w:t>
      </w:r>
      <w:r w:rsidR="003479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0F70" w:rsidRPr="00D82241" w:rsidRDefault="00070F70" w:rsidP="00070F70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8"/>
        </w:rPr>
      </w:pPr>
    </w:p>
    <w:p w:rsidR="00640460" w:rsidRPr="00D82241" w:rsidRDefault="00640460" w:rsidP="00070F70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8"/>
        </w:rPr>
      </w:pPr>
    </w:p>
    <w:p w:rsidR="00640460" w:rsidRPr="00D82241" w:rsidRDefault="00640460" w:rsidP="00070F70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8"/>
        </w:rPr>
      </w:pPr>
    </w:p>
    <w:p w:rsidR="00640460" w:rsidRPr="00D82241" w:rsidRDefault="00640460" w:rsidP="00070F70">
      <w:pPr>
        <w:shd w:val="clear" w:color="auto" w:fill="FFFFFF"/>
        <w:tabs>
          <w:tab w:val="left" w:pos="6315"/>
        </w:tabs>
        <w:ind w:left="-710" w:firstLine="710"/>
        <w:jc w:val="right"/>
        <w:rPr>
          <w:rFonts w:ascii="Times New Roman" w:hAnsi="Times New Roman" w:cs="Times New Roman"/>
          <w:bCs/>
          <w:color w:val="000000"/>
          <w:sz w:val="28"/>
        </w:rPr>
      </w:pPr>
    </w:p>
    <w:p w:rsidR="00714712" w:rsidRPr="00D82241" w:rsidRDefault="00714712" w:rsidP="00070F70">
      <w:pPr>
        <w:shd w:val="clear" w:color="auto" w:fill="FFFFFF"/>
        <w:tabs>
          <w:tab w:val="left" w:pos="3810"/>
        </w:tabs>
        <w:ind w:left="-710" w:firstLine="71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714712" w:rsidRPr="00D82241" w:rsidRDefault="00714712" w:rsidP="00070F70">
      <w:pPr>
        <w:shd w:val="clear" w:color="auto" w:fill="FFFFFF"/>
        <w:tabs>
          <w:tab w:val="left" w:pos="3810"/>
        </w:tabs>
        <w:ind w:left="-710" w:firstLine="71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C56425" w:rsidRDefault="00C56425" w:rsidP="00070F70">
      <w:pPr>
        <w:shd w:val="clear" w:color="auto" w:fill="FFFFFF"/>
        <w:tabs>
          <w:tab w:val="left" w:pos="3810"/>
        </w:tabs>
        <w:ind w:left="-710" w:firstLine="7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425" w:rsidRDefault="00B82432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х.Уютный 2023г</w:t>
      </w:r>
    </w:p>
    <w:p w:rsidR="00CF5181" w:rsidRPr="0008743A" w:rsidRDefault="00C56425" w:rsidP="00C56425">
      <w:pPr>
        <w:shd w:val="clear" w:color="auto" w:fill="FFFFFF"/>
        <w:tabs>
          <w:tab w:val="left" w:pos="381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743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</w:t>
      </w:r>
      <w:r w:rsidR="00CF5181" w:rsidRPr="0008743A">
        <w:rPr>
          <w:rFonts w:ascii="Times New Roman" w:hAnsi="Times New Roman" w:cs="Times New Roman"/>
          <w:sz w:val="24"/>
          <w:szCs w:val="24"/>
        </w:rPr>
        <w:t>ПОЯСНИТЕЛЬНАЯ</w:t>
      </w:r>
      <w:r w:rsidR="00CF5181" w:rsidRPr="000874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5181" w:rsidRPr="0008743A">
        <w:rPr>
          <w:rFonts w:ascii="Times New Roman" w:hAnsi="Times New Roman" w:cs="Times New Roman"/>
          <w:sz w:val="24"/>
          <w:szCs w:val="24"/>
        </w:rPr>
        <w:t>ЗАПИСКА</w:t>
      </w:r>
    </w:p>
    <w:p w:rsidR="00CF5181" w:rsidRPr="0008743A" w:rsidRDefault="00CF5181" w:rsidP="0071471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43A">
        <w:rPr>
          <w:rFonts w:ascii="Times New Roman" w:hAnsi="Times New Roman" w:cs="Times New Roman"/>
          <w:sz w:val="24"/>
          <w:szCs w:val="24"/>
        </w:rPr>
        <w:t>Актуальность</w:t>
      </w:r>
      <w:r w:rsidRPr="00087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743A">
        <w:rPr>
          <w:rFonts w:ascii="Times New Roman" w:hAnsi="Times New Roman" w:cs="Times New Roman"/>
          <w:sz w:val="24"/>
          <w:szCs w:val="24"/>
        </w:rPr>
        <w:t>разработки</w:t>
      </w:r>
      <w:r w:rsidRPr="00087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743A">
        <w:rPr>
          <w:rFonts w:ascii="Times New Roman" w:hAnsi="Times New Roman" w:cs="Times New Roman"/>
          <w:sz w:val="24"/>
          <w:szCs w:val="24"/>
        </w:rPr>
        <w:t>программы</w:t>
      </w:r>
      <w:r w:rsidRPr="000874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743A">
        <w:rPr>
          <w:rFonts w:ascii="Times New Roman" w:hAnsi="Times New Roman" w:cs="Times New Roman"/>
          <w:sz w:val="24"/>
          <w:szCs w:val="24"/>
        </w:rPr>
        <w:t>наставничества</w:t>
      </w:r>
      <w:r w:rsidR="00714712" w:rsidRPr="0008743A">
        <w:rPr>
          <w:rFonts w:ascii="Times New Roman" w:hAnsi="Times New Roman" w:cs="Times New Roman"/>
          <w:sz w:val="24"/>
          <w:szCs w:val="24"/>
        </w:rPr>
        <w:t>.</w:t>
      </w:r>
    </w:p>
    <w:p w:rsidR="00CF5181" w:rsidRPr="008B69FD" w:rsidRDefault="00714712" w:rsidP="00714712">
      <w:pPr>
        <w:pStyle w:val="a4"/>
        <w:spacing w:before="43" w:line="276" w:lineRule="auto"/>
        <w:ind w:right="225"/>
        <w:contextualSpacing/>
        <w:jc w:val="both"/>
      </w:pPr>
      <w:r w:rsidRPr="008B69FD">
        <w:t xml:space="preserve">      </w:t>
      </w:r>
      <w:r w:rsidR="00CF5181" w:rsidRPr="008B69FD">
        <w:t>Создание программы наставничества продиктовано велением времени. На</w:t>
      </w:r>
      <w:r w:rsidR="00CF5181" w:rsidRPr="008B69FD">
        <w:rPr>
          <w:spacing w:val="1"/>
        </w:rPr>
        <w:t xml:space="preserve"> </w:t>
      </w:r>
      <w:r w:rsidR="00CF5181" w:rsidRPr="008B69FD">
        <w:t>сегодняшний день не только национальный проект «Образование» ставит такую</w:t>
      </w:r>
      <w:r w:rsidR="00CF5181" w:rsidRPr="008B69FD">
        <w:rPr>
          <w:spacing w:val="1"/>
        </w:rPr>
        <w:t xml:space="preserve"> </w:t>
      </w:r>
      <w:r w:rsidR="00CF5181" w:rsidRPr="008B69FD">
        <w:t>задачу, как внедрение целевой модели наставничества во всех образовательных</w:t>
      </w:r>
      <w:r w:rsidR="00CF5181" w:rsidRPr="008B69FD">
        <w:rPr>
          <w:spacing w:val="1"/>
        </w:rPr>
        <w:t xml:space="preserve"> </w:t>
      </w:r>
      <w:r w:rsidR="00CF5181" w:rsidRPr="008B69FD">
        <w:t>организациях, но и сама жизнь подсказывает нам необходимость взаимодействия</w:t>
      </w:r>
      <w:r w:rsidR="00CF5181" w:rsidRPr="008B69FD">
        <w:rPr>
          <w:spacing w:val="-67"/>
        </w:rPr>
        <w:t xml:space="preserve"> </w:t>
      </w:r>
      <w:r w:rsidR="00CF5181" w:rsidRPr="008B69FD">
        <w:t>между</w:t>
      </w:r>
      <w:r w:rsidR="00CF5181" w:rsidRPr="008B69FD">
        <w:rPr>
          <w:spacing w:val="-5"/>
        </w:rPr>
        <w:t xml:space="preserve"> </w:t>
      </w:r>
      <w:r w:rsidR="00CF5181" w:rsidRPr="008B69FD">
        <w:t>людьми для</w:t>
      </w:r>
      <w:r w:rsidR="00CF5181" w:rsidRPr="008B69FD">
        <w:rPr>
          <w:spacing w:val="-3"/>
        </w:rPr>
        <w:t xml:space="preserve"> </w:t>
      </w:r>
      <w:r w:rsidR="00CF5181" w:rsidRPr="008B69FD">
        <w:t>достижения</w:t>
      </w:r>
      <w:r w:rsidR="00CF5181" w:rsidRPr="008B69FD">
        <w:rPr>
          <w:spacing w:val="-3"/>
        </w:rPr>
        <w:t xml:space="preserve"> </w:t>
      </w:r>
      <w:r w:rsidR="00CF5181" w:rsidRPr="008B69FD">
        <w:t>общих</w:t>
      </w:r>
      <w:r w:rsidR="00CF5181" w:rsidRPr="008B69FD">
        <w:rPr>
          <w:spacing w:val="1"/>
        </w:rPr>
        <w:t xml:space="preserve"> </w:t>
      </w:r>
      <w:r w:rsidR="00CF5181" w:rsidRPr="008B69FD">
        <w:t>целей.</w:t>
      </w:r>
    </w:p>
    <w:p w:rsidR="00CF5181" w:rsidRPr="008B69FD" w:rsidRDefault="00714712" w:rsidP="00714712">
      <w:pPr>
        <w:pStyle w:val="a4"/>
        <w:spacing w:line="276" w:lineRule="auto"/>
        <w:ind w:right="232"/>
        <w:contextualSpacing/>
        <w:jc w:val="both"/>
        <w:rPr>
          <w:spacing w:val="3"/>
        </w:rPr>
      </w:pPr>
      <w:r w:rsidRPr="008B69FD">
        <w:t xml:space="preserve">       </w:t>
      </w:r>
      <w:r w:rsidR="00CF5181" w:rsidRPr="008B69FD">
        <w:t>Целью внедрения целевой модели наставничества является максимально</w:t>
      </w:r>
      <w:r w:rsidR="00CF5181" w:rsidRPr="008B69FD">
        <w:rPr>
          <w:spacing w:val="1"/>
        </w:rPr>
        <w:t xml:space="preserve"> </w:t>
      </w:r>
      <w:r w:rsidR="00CF5181" w:rsidRPr="008B69FD">
        <w:t>полное</w:t>
      </w:r>
      <w:r w:rsidR="00CF5181" w:rsidRPr="008B69FD">
        <w:rPr>
          <w:spacing w:val="1"/>
        </w:rPr>
        <w:t xml:space="preserve"> </w:t>
      </w:r>
      <w:r w:rsidR="00CF5181" w:rsidRPr="008B69FD">
        <w:t>раскрытие</w:t>
      </w:r>
      <w:r w:rsidR="00CF5181" w:rsidRPr="008B69FD">
        <w:rPr>
          <w:spacing w:val="1"/>
        </w:rPr>
        <w:t xml:space="preserve"> </w:t>
      </w:r>
      <w:r w:rsidR="00CF5181" w:rsidRPr="008B69FD">
        <w:t>потенциала</w:t>
      </w:r>
      <w:r w:rsidR="00CF5181" w:rsidRPr="008B69FD">
        <w:rPr>
          <w:spacing w:val="1"/>
        </w:rPr>
        <w:t xml:space="preserve"> </w:t>
      </w:r>
      <w:r w:rsidR="00CF5181" w:rsidRPr="008B69FD">
        <w:t>личности</w:t>
      </w:r>
      <w:r w:rsidR="00CF5181" w:rsidRPr="008B69FD">
        <w:rPr>
          <w:spacing w:val="1"/>
        </w:rPr>
        <w:t xml:space="preserve"> </w:t>
      </w:r>
      <w:r w:rsidR="00CF5181" w:rsidRPr="008B69FD">
        <w:t>наставляемого,</w:t>
      </w:r>
      <w:r w:rsidR="00CF5181" w:rsidRPr="008B69FD">
        <w:rPr>
          <w:spacing w:val="1"/>
        </w:rPr>
        <w:t xml:space="preserve"> </w:t>
      </w:r>
      <w:r w:rsidR="00CF5181" w:rsidRPr="008B69FD">
        <w:t>необходимое</w:t>
      </w:r>
      <w:r w:rsidR="00CF5181" w:rsidRPr="008B69FD">
        <w:rPr>
          <w:spacing w:val="1"/>
        </w:rPr>
        <w:t xml:space="preserve"> </w:t>
      </w:r>
      <w:r w:rsidR="00CF5181" w:rsidRPr="008B69FD">
        <w:t>для</w:t>
      </w:r>
      <w:r w:rsidR="00CF5181" w:rsidRPr="008B69FD">
        <w:rPr>
          <w:spacing w:val="1"/>
        </w:rPr>
        <w:t xml:space="preserve"> </w:t>
      </w:r>
      <w:r w:rsidR="00CF5181" w:rsidRPr="008B69FD">
        <w:t>успешной</w:t>
      </w:r>
      <w:r w:rsidR="00CF5181" w:rsidRPr="008B69FD">
        <w:rPr>
          <w:spacing w:val="1"/>
        </w:rPr>
        <w:t xml:space="preserve"> </w:t>
      </w:r>
      <w:r w:rsidR="00CF5181" w:rsidRPr="008B69FD">
        <w:t>личной</w:t>
      </w:r>
      <w:r w:rsidR="00CF5181" w:rsidRPr="008B69FD">
        <w:rPr>
          <w:spacing w:val="1"/>
        </w:rPr>
        <w:t xml:space="preserve"> </w:t>
      </w:r>
      <w:r w:rsidR="00CF5181" w:rsidRPr="008B69FD">
        <w:t>и</w:t>
      </w:r>
      <w:r w:rsidR="00CF5181" w:rsidRPr="008B69FD">
        <w:rPr>
          <w:spacing w:val="1"/>
        </w:rPr>
        <w:t xml:space="preserve"> </w:t>
      </w:r>
      <w:r w:rsidR="00CF5181" w:rsidRPr="008B69FD">
        <w:t>профессиональной</w:t>
      </w:r>
      <w:r w:rsidR="00CF5181" w:rsidRPr="008B69FD">
        <w:rPr>
          <w:spacing w:val="71"/>
        </w:rPr>
        <w:t xml:space="preserve"> </w:t>
      </w:r>
      <w:r w:rsidR="00CF5181" w:rsidRPr="008B69FD">
        <w:t>самореализации</w:t>
      </w:r>
      <w:r w:rsidR="00CF5181" w:rsidRPr="008B69FD">
        <w:rPr>
          <w:spacing w:val="71"/>
        </w:rPr>
        <w:t xml:space="preserve"> </w:t>
      </w:r>
      <w:r w:rsidR="00CF5181" w:rsidRPr="008B69FD">
        <w:t>в</w:t>
      </w:r>
      <w:r w:rsidR="00CF5181" w:rsidRPr="008B69FD">
        <w:rPr>
          <w:spacing w:val="71"/>
        </w:rPr>
        <w:t xml:space="preserve"> </w:t>
      </w:r>
      <w:r w:rsidR="00CF5181" w:rsidRPr="008B69FD">
        <w:t>современных</w:t>
      </w:r>
      <w:r w:rsidR="00CF5181" w:rsidRPr="008B69FD">
        <w:rPr>
          <w:spacing w:val="1"/>
        </w:rPr>
        <w:t xml:space="preserve"> </w:t>
      </w:r>
      <w:r w:rsidR="00CF5181" w:rsidRPr="008B69FD">
        <w:t>условиях</w:t>
      </w:r>
      <w:r w:rsidR="00CF5181" w:rsidRPr="008B69FD">
        <w:rPr>
          <w:spacing w:val="1"/>
        </w:rPr>
        <w:t xml:space="preserve"> </w:t>
      </w:r>
      <w:r w:rsidR="00CF5181" w:rsidRPr="008B69FD">
        <w:t>неопределенности,</w:t>
      </w:r>
      <w:r w:rsidR="00CF5181" w:rsidRPr="008B69FD">
        <w:rPr>
          <w:spacing w:val="1"/>
        </w:rPr>
        <w:t xml:space="preserve"> </w:t>
      </w:r>
      <w:r w:rsidR="00CF5181" w:rsidRPr="008B69FD">
        <w:t>а</w:t>
      </w:r>
      <w:r w:rsidR="00CF5181" w:rsidRPr="008B69FD">
        <w:rPr>
          <w:spacing w:val="1"/>
        </w:rPr>
        <w:t xml:space="preserve"> </w:t>
      </w:r>
      <w:r w:rsidR="00CF5181" w:rsidRPr="008B69FD">
        <w:t>также</w:t>
      </w:r>
      <w:r w:rsidR="00CF5181" w:rsidRPr="008B69FD">
        <w:rPr>
          <w:spacing w:val="1"/>
        </w:rPr>
        <w:t xml:space="preserve"> </w:t>
      </w:r>
      <w:r w:rsidR="00CF5181" w:rsidRPr="008B69FD">
        <w:t>создание</w:t>
      </w:r>
      <w:r w:rsidR="00CF5181" w:rsidRPr="008B69FD">
        <w:rPr>
          <w:spacing w:val="1"/>
        </w:rPr>
        <w:t xml:space="preserve"> </w:t>
      </w:r>
      <w:r w:rsidR="00CF5181" w:rsidRPr="008B69FD">
        <w:t>условий</w:t>
      </w:r>
      <w:r w:rsidR="00CF5181" w:rsidRPr="008B69FD">
        <w:rPr>
          <w:spacing w:val="1"/>
        </w:rPr>
        <w:t xml:space="preserve"> </w:t>
      </w:r>
      <w:r w:rsidR="00CF5181" w:rsidRPr="008B69FD">
        <w:t>для</w:t>
      </w:r>
      <w:r w:rsidR="00CF5181" w:rsidRPr="008B69FD">
        <w:rPr>
          <w:spacing w:val="1"/>
        </w:rPr>
        <w:t xml:space="preserve"> </w:t>
      </w:r>
      <w:r w:rsidR="00CF5181" w:rsidRPr="008B69FD">
        <w:t>формирования</w:t>
      </w:r>
      <w:r w:rsidR="00CF5181" w:rsidRPr="008B69FD">
        <w:rPr>
          <w:spacing w:val="1"/>
        </w:rPr>
        <w:t xml:space="preserve"> </w:t>
      </w:r>
      <w:r w:rsidR="00CF5181" w:rsidRPr="008B69FD">
        <w:t>эффективной</w:t>
      </w:r>
      <w:r w:rsidR="00CF5181" w:rsidRPr="008B69FD">
        <w:rPr>
          <w:spacing w:val="1"/>
        </w:rPr>
        <w:t xml:space="preserve"> </w:t>
      </w:r>
      <w:r w:rsidR="00CF5181" w:rsidRPr="008B69FD">
        <w:t>системы</w:t>
      </w:r>
      <w:r w:rsidR="00CF5181" w:rsidRPr="008B69FD">
        <w:rPr>
          <w:spacing w:val="1"/>
        </w:rPr>
        <w:t xml:space="preserve"> </w:t>
      </w:r>
      <w:r w:rsidR="00CF5181" w:rsidRPr="008B69FD">
        <w:t>поддержки,</w:t>
      </w:r>
      <w:r w:rsidR="00CF5181" w:rsidRPr="008B69FD">
        <w:rPr>
          <w:spacing w:val="1"/>
        </w:rPr>
        <w:t xml:space="preserve"> </w:t>
      </w:r>
      <w:r w:rsidR="00CF5181" w:rsidRPr="008B69FD">
        <w:t>самоопределения</w:t>
      </w:r>
      <w:r w:rsidR="00CF5181" w:rsidRPr="008B69FD">
        <w:rPr>
          <w:spacing w:val="1"/>
        </w:rPr>
        <w:t xml:space="preserve"> </w:t>
      </w:r>
      <w:r w:rsidR="00CF5181" w:rsidRPr="008B69FD">
        <w:t>и</w:t>
      </w:r>
      <w:r w:rsidR="00CF5181" w:rsidRPr="008B69FD">
        <w:rPr>
          <w:spacing w:val="1"/>
        </w:rPr>
        <w:t xml:space="preserve"> </w:t>
      </w:r>
      <w:r w:rsidR="00CF5181" w:rsidRPr="008B69FD">
        <w:t>профессиональной</w:t>
      </w:r>
      <w:r w:rsidR="00CF5181" w:rsidRPr="008B69FD">
        <w:rPr>
          <w:spacing w:val="1"/>
        </w:rPr>
        <w:t xml:space="preserve"> </w:t>
      </w:r>
      <w:r w:rsidR="00CF5181" w:rsidRPr="008B69FD">
        <w:t>ориентации</w:t>
      </w:r>
      <w:r w:rsidR="00CF5181" w:rsidRPr="008B69FD">
        <w:rPr>
          <w:spacing w:val="4"/>
        </w:rPr>
        <w:t xml:space="preserve"> </w:t>
      </w:r>
      <w:r w:rsidR="00CF5181" w:rsidRPr="008B69FD">
        <w:t>всех</w:t>
      </w:r>
      <w:r w:rsidR="00CF5181" w:rsidRPr="008B69FD">
        <w:rPr>
          <w:spacing w:val="4"/>
        </w:rPr>
        <w:t xml:space="preserve"> </w:t>
      </w:r>
      <w:r w:rsidR="00CF5181" w:rsidRPr="008B69FD">
        <w:t>обучающихся</w:t>
      </w:r>
      <w:r w:rsidR="00CF5181" w:rsidRPr="008B69FD">
        <w:rPr>
          <w:spacing w:val="3"/>
        </w:rPr>
        <w:t xml:space="preserve"> </w:t>
      </w:r>
    </w:p>
    <w:p w:rsidR="007E1868" w:rsidRPr="008B69FD" w:rsidRDefault="007E1868" w:rsidP="00714712">
      <w:pPr>
        <w:pStyle w:val="a4"/>
        <w:spacing w:line="276" w:lineRule="auto"/>
        <w:ind w:right="232"/>
        <w:contextualSpacing/>
        <w:jc w:val="both"/>
        <w:rPr>
          <w:color w:val="000000"/>
          <w:shd w:val="clear" w:color="auto" w:fill="FFFFFF"/>
        </w:rPr>
      </w:pPr>
      <w:r w:rsidRPr="008B69FD">
        <w:rPr>
          <w:color w:val="000000"/>
          <w:shd w:val="clear" w:color="auto" w:fill="FFFFFF"/>
        </w:rPr>
        <w:t>В последнее время вырос интерес специалистов к механизму воздействия искусства на ребенка с проблемами обучения и воспитания. Современная специальная психология и педагогика в значительной степени ориентирована на использование в коррекционной работе различных видов искусства как важного средства воспитания личности ребенка с ОВЗ, его культурного развития.</w:t>
      </w:r>
      <w:r w:rsidRPr="008B69FD">
        <w:rPr>
          <w:color w:val="000000"/>
          <w:shd w:val="clear" w:color="auto" w:fill="FFFFFF"/>
        </w:rPr>
        <w:br/>
        <w:t>Творческая реабилитация – это целый комплекс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ОВЗ. 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 способностями. Особое значение приобретает проблема творчества, когда развитие способностей детей, реабилитация, выступает своеобразной гарантией социализации личности ребенка в обществе</w:t>
      </w:r>
    </w:p>
    <w:p w:rsidR="00344372" w:rsidRPr="008B69FD" w:rsidRDefault="00344372" w:rsidP="00714712">
      <w:pPr>
        <w:pStyle w:val="a4"/>
        <w:spacing w:line="276" w:lineRule="auto"/>
        <w:ind w:right="232"/>
        <w:contextualSpacing/>
        <w:jc w:val="both"/>
      </w:pPr>
      <w:r w:rsidRPr="008B69FD">
        <w:rPr>
          <w:color w:val="000000"/>
          <w:shd w:val="clear" w:color="auto" w:fill="FFFFFF"/>
        </w:rPr>
        <w:t>На внеурочной работе несравненно больше, чем на уроке, создаются условия для развития индивидуальных задатков, интересов, склонностей учащихся.</w:t>
      </w:r>
    </w:p>
    <w:p w:rsidR="00CF5181" w:rsidRPr="008B69FD" w:rsidRDefault="00714712" w:rsidP="00714712">
      <w:pPr>
        <w:pStyle w:val="a4"/>
        <w:spacing w:line="276" w:lineRule="auto"/>
        <w:ind w:right="227"/>
        <w:contextualSpacing/>
        <w:jc w:val="both"/>
      </w:pPr>
      <w:r w:rsidRPr="008B69FD">
        <w:t xml:space="preserve">      </w:t>
      </w:r>
      <w:r w:rsidR="00CF5181" w:rsidRPr="008B69FD">
        <w:t>Настоящая</w:t>
      </w:r>
      <w:r w:rsidR="00CF5181" w:rsidRPr="008B69FD">
        <w:rPr>
          <w:spacing w:val="1"/>
        </w:rPr>
        <w:t xml:space="preserve"> </w:t>
      </w:r>
      <w:r w:rsidR="00CF5181" w:rsidRPr="008B69FD">
        <w:t>программа</w:t>
      </w:r>
      <w:r w:rsidR="00CF5181" w:rsidRPr="008B69FD">
        <w:rPr>
          <w:spacing w:val="1"/>
        </w:rPr>
        <w:t xml:space="preserve"> </w:t>
      </w:r>
      <w:r w:rsidR="00CF5181" w:rsidRPr="008B69FD">
        <w:t>призвана</w:t>
      </w:r>
      <w:r w:rsidR="00CF5181" w:rsidRPr="008B69FD">
        <w:rPr>
          <w:spacing w:val="1"/>
        </w:rPr>
        <w:t xml:space="preserve"> </w:t>
      </w:r>
      <w:r w:rsidR="00CF5181" w:rsidRPr="008B69FD">
        <w:t>помочь</w:t>
      </w:r>
      <w:r w:rsidR="00CF5181" w:rsidRPr="008B69FD">
        <w:rPr>
          <w:spacing w:val="1"/>
        </w:rPr>
        <w:t xml:space="preserve"> </w:t>
      </w:r>
      <w:r w:rsidR="00CF5181" w:rsidRPr="008B69FD">
        <w:t>в</w:t>
      </w:r>
      <w:r w:rsidR="00CF5181" w:rsidRPr="008B69FD">
        <w:rPr>
          <w:spacing w:val="1"/>
        </w:rPr>
        <w:t xml:space="preserve"> </w:t>
      </w:r>
      <w:r w:rsidR="00CF5181" w:rsidRPr="008B69FD">
        <w:t>организации</w:t>
      </w:r>
      <w:r w:rsidR="00CF5181" w:rsidRPr="008B69FD">
        <w:rPr>
          <w:spacing w:val="1"/>
        </w:rPr>
        <w:t xml:space="preserve"> </w:t>
      </w:r>
      <w:r w:rsidR="00CF5181" w:rsidRPr="008B69FD">
        <w:t xml:space="preserve">деятельности </w:t>
      </w:r>
      <w:r w:rsidR="00CF5181" w:rsidRPr="008B69FD">
        <w:rPr>
          <w:spacing w:val="-67"/>
        </w:rPr>
        <w:t xml:space="preserve"> </w:t>
      </w:r>
      <w:r w:rsidR="00CF5181" w:rsidRPr="008B69FD">
        <w:t>наставников</w:t>
      </w:r>
      <w:r w:rsidR="00CF5181" w:rsidRPr="008B69FD">
        <w:rPr>
          <w:spacing w:val="-3"/>
        </w:rPr>
        <w:t xml:space="preserve"> </w:t>
      </w:r>
      <w:r w:rsidR="00CF5181" w:rsidRPr="008B69FD">
        <w:t>с</w:t>
      </w:r>
      <w:r w:rsidR="00CF5181" w:rsidRPr="008B69FD">
        <w:rPr>
          <w:spacing w:val="-3"/>
        </w:rPr>
        <w:t xml:space="preserve"> </w:t>
      </w:r>
      <w:r w:rsidR="00CF5181" w:rsidRPr="008B69FD">
        <w:t>обучающимися</w:t>
      </w:r>
      <w:r w:rsidR="00CF5181" w:rsidRPr="008B69FD">
        <w:rPr>
          <w:spacing w:val="1"/>
        </w:rPr>
        <w:t xml:space="preserve"> </w:t>
      </w:r>
      <w:r w:rsidR="00CF5181" w:rsidRPr="008B69FD">
        <w:t>на</w:t>
      </w:r>
      <w:r w:rsidR="00CF5181" w:rsidRPr="008B69FD">
        <w:rPr>
          <w:spacing w:val="-1"/>
        </w:rPr>
        <w:t xml:space="preserve"> </w:t>
      </w:r>
      <w:r w:rsidR="00CF5181" w:rsidRPr="008B69FD">
        <w:t>уровне</w:t>
      </w:r>
      <w:r w:rsidR="00CF5181" w:rsidRPr="008B69FD">
        <w:rPr>
          <w:spacing w:val="-2"/>
        </w:rPr>
        <w:t xml:space="preserve"> </w:t>
      </w:r>
      <w:r w:rsidR="00CF5181" w:rsidRPr="008B69FD">
        <w:t>образовательной</w:t>
      </w:r>
      <w:r w:rsidR="00CF5181" w:rsidRPr="008B69FD">
        <w:rPr>
          <w:spacing w:val="-4"/>
        </w:rPr>
        <w:t xml:space="preserve"> </w:t>
      </w:r>
      <w:r w:rsidR="00CF5181" w:rsidRPr="008B69FD">
        <w:t>организации.</w:t>
      </w:r>
    </w:p>
    <w:p w:rsidR="00714712" w:rsidRPr="008B69FD" w:rsidRDefault="00714712" w:rsidP="00714712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8B69FD">
        <w:rPr>
          <w:sz w:val="28"/>
          <w:szCs w:val="28"/>
        </w:rPr>
        <w:t xml:space="preserve">Программа </w:t>
      </w:r>
      <w:r w:rsidRPr="008B69FD">
        <w:rPr>
          <w:b/>
          <w:sz w:val="28"/>
          <w:szCs w:val="28"/>
        </w:rPr>
        <w:t>«</w:t>
      </w:r>
      <w:r w:rsidRPr="008B69FD">
        <w:rPr>
          <w:sz w:val="28"/>
          <w:szCs w:val="28"/>
        </w:rPr>
        <w:t xml:space="preserve">УЧИТЕЛЬ – УЧЕНИК с ОВЗ» разработана  в  соответствии с </w:t>
      </w:r>
      <w:r w:rsidRPr="008B69FD">
        <w:rPr>
          <w:sz w:val="28"/>
          <w:szCs w:val="28"/>
        </w:rPr>
        <w:lastRenderedPageBreak/>
        <w:t>«Целев</w:t>
      </w:r>
      <w:r w:rsidR="008D4685" w:rsidRPr="008B69FD">
        <w:rPr>
          <w:sz w:val="28"/>
          <w:szCs w:val="28"/>
        </w:rPr>
        <w:t>ой моделью наставничества» в МБОУ Уютненская СОШ»</w:t>
      </w:r>
      <w:r w:rsidRPr="008B69FD">
        <w:rPr>
          <w:sz w:val="28"/>
          <w:szCs w:val="28"/>
        </w:rPr>
        <w:t xml:space="preserve"> и  </w:t>
      </w:r>
      <w:r w:rsidRPr="008B69FD">
        <w:rPr>
          <w:sz w:val="28"/>
          <w:szCs w:val="28"/>
          <w:lang w:bidi="ru-RU"/>
        </w:rPr>
        <w:t>осуществляет  образовательную деятельность по дополнительным общеобразовательным программам. Программа  разработана в целях достижения результатов федеральных и региональных проектов «Современная школа», «Успех каждого ребенка»</w:t>
      </w:r>
      <w:r w:rsidR="008B69FD" w:rsidRPr="008B69FD">
        <w:rPr>
          <w:sz w:val="28"/>
          <w:szCs w:val="28"/>
        </w:rPr>
        <w:t xml:space="preserve"> </w:t>
      </w:r>
    </w:p>
    <w:p w:rsidR="00714712" w:rsidRPr="008B69FD" w:rsidRDefault="00714712" w:rsidP="00714712">
      <w:pPr>
        <w:shd w:val="clear" w:color="auto" w:fill="FFFFFF"/>
        <w:spacing w:after="0" w:afterAutospacing="1"/>
        <w:contextualSpacing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3A7258" w:rsidRPr="008B69FD" w:rsidRDefault="003A7258" w:rsidP="00714712">
      <w:pPr>
        <w:shd w:val="clear" w:color="auto" w:fill="FFFFFF"/>
        <w:spacing w:after="0" w:afterAutospacing="1"/>
        <w:contextualSpacing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Обоснование выбора формата наставничества</w:t>
      </w:r>
      <w:r w:rsidR="00714712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714712" w:rsidRPr="008B69FD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Наставник способен стать для подростка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творческого потенциала и возможностей саморазвития и профориентации. </w:t>
      </w:r>
    </w:p>
    <w:p w:rsidR="003A7258" w:rsidRPr="008B69FD" w:rsidRDefault="004E30A3" w:rsidP="00714712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  <w:r w:rsidR="00714712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детей с нарушением интеллекта характерно недоразвитие познавательной деятельности, которое выражается в том, что они меньше, чем их сверстники, испытывают потребность в познании. Данная программа наставничества направлена на развитие творческих способностей у обучающегося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Взаимодействие по форме наставничества «учитель</w:t>
      </w:r>
      <w:r w:rsidR="0091618F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ученик с ОВЗ» в процессе которого происходит педагогическая и психологическая поддержка такого ученика, способствует создание условий для осознанного выбора оптимальной траектории, повышению мотивации  к учебе,  улучшению образовательных результатов обучающегося, развитие его творческих и коммуникативных навыков, адаптации в школьном коллективе.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Вместе с формированием умений и навыков изобразительной деятельности у ребёнка воспитывается эмоциональное отношение к миру, развивается восприятие, воображение, память, зрительно-двигательная координация. Овладение углубленными знаниями  изобразительного искусства поможет раскрыть творческий потенциал ребенка и в тоже время обучить его технологическим приемам, овладение которыми может быть более широкое применение, позволит ему увереннее чувствовать себя в школе, и за ее пределами.</w:t>
      </w:r>
    </w:p>
    <w:p w:rsidR="003A7258" w:rsidRPr="008B69FD" w:rsidRDefault="004E30A3" w:rsidP="00714712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Проблема на решение, которой направлена программа.</w:t>
      </w:r>
    </w:p>
    <w:p w:rsidR="003A7258" w:rsidRPr="008B69FD" w:rsidRDefault="003A7258" w:rsidP="00714712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Проблемы обучающегося образовательной организации</w:t>
      </w:r>
      <w:r w:rsidR="005E5F83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решаемые с помощью наставничества: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● отсутствие осознанной позиции, необходимой для выбора образовательной траектории;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● низкая информированность о перспективах самостоятельного выбора векторов творческого развития;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● низкий уровень сформированности ценностных и жизненных позиций и ориентиров;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● низкий уровень общей культуры,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● невозможность реализовать творческий  потенциал в силу отсутствия опыта и жизненных ресурсов.</w:t>
      </w:r>
    </w:p>
    <w:p w:rsidR="003A7258" w:rsidRPr="008B69FD" w:rsidRDefault="003A7258" w:rsidP="008B69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D82241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1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Общая характеристика программы</w:t>
      </w:r>
    </w:p>
    <w:p w:rsidR="003A7258" w:rsidRPr="008B69FD" w:rsidRDefault="003A7258" w:rsidP="003C66B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программы</w:t>
      </w:r>
      <w:r w:rsidR="003C66B5" w:rsidRPr="008B6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оптимальных условий для реализации потенциала детей , в том числе и детей с ограниченными возможностями здоровья, развитие творческой индивидуальности обучающихся, которая характеризуется готовностью личности к жизненно-профессиональному самоопределению и самореализации на основе усвоения нравственно-творческого отношения к действительности, в том числе к себе и окружающим людям.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28123D" w:rsidRPr="008B6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69FD" w:rsidRDefault="001B19A7" w:rsidP="008B69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Задачи программы:</w:t>
      </w:r>
    </w:p>
    <w:p w:rsidR="003C66B5" w:rsidRPr="008B69FD" w:rsidRDefault="003A7258" w:rsidP="008B69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B69F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3C66B5" w:rsidRPr="008B69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образовательная: обучение самым разнообразным методам и приемам работы бумагой, </w:t>
      </w:r>
      <w:r w:rsidR="000C41A5" w:rsidRPr="008B69FD">
        <w:rPr>
          <w:rFonts w:ascii="Times New Roman" w:hAnsi="Times New Roman" w:cs="Times New Roman"/>
          <w:color w:val="000000"/>
          <w:sz w:val="28"/>
          <w:szCs w:val="28"/>
        </w:rPr>
        <w:t xml:space="preserve">красками, </w:t>
      </w:r>
      <w:r w:rsidR="003C66B5" w:rsidRPr="008B69FD">
        <w:rPr>
          <w:rFonts w:ascii="Times New Roman" w:hAnsi="Times New Roman" w:cs="Times New Roman"/>
          <w:color w:val="000000"/>
          <w:sz w:val="28"/>
          <w:szCs w:val="28"/>
        </w:rPr>
        <w:t>джутом тканью и другими подручными материалами; расширение знаний и умений, освоение новых техник, формирование умения следовать инструкции;</w:t>
      </w:r>
    </w:p>
    <w:p w:rsidR="003C66B5" w:rsidRPr="008B69FD" w:rsidRDefault="003C66B5" w:rsidP="003C66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развивающая: развитие умения создавать свои собственные объекты, развитие моторных навыков, образного мышления, внимания, памяти, фантазии, творческих способностей, умения анализировать, делать выводы;</w:t>
      </w:r>
    </w:p>
    <w:p w:rsidR="007B1445" w:rsidRPr="008B69FD" w:rsidRDefault="003C66B5" w:rsidP="007B1445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B69FD">
        <w:rPr>
          <w:rFonts w:ascii="Times New Roman" w:hAnsi="Times New Roman" w:cs="Times New Roman"/>
          <w:color w:val="000000"/>
          <w:sz w:val="28"/>
          <w:szCs w:val="28"/>
        </w:rPr>
        <w:t>воспитывающая: привитие интереса, трудолюбия, аккуратности, усидчивости</w:t>
      </w:r>
      <w:r w:rsidR="0059541A" w:rsidRPr="008B69F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8B69FD">
        <w:rPr>
          <w:rFonts w:ascii="Times New Roman" w:hAnsi="Times New Roman" w:cs="Times New Roman"/>
          <w:color w:val="000000"/>
          <w:sz w:val="28"/>
          <w:szCs w:val="28"/>
        </w:rPr>
        <w:t>ерпения, умения довести начатое дело до конца;</w:t>
      </w:r>
      <w:r w:rsidR="007B1445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7B1445" w:rsidRPr="008B69FD" w:rsidRDefault="007B1445" w:rsidP="007B1445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формирование ценностных и жизненных ориентиров, 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мотивов правильного выбора профессии с учетом личных интересов, склонностей, физических возможностей и состояния здоровья,  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развитие коммуникативных навыков, создание условий для становления социально-адаптированной личности</w:t>
      </w:r>
    </w:p>
    <w:p w:rsidR="003C66B5" w:rsidRPr="008B69FD" w:rsidRDefault="003C66B5" w:rsidP="003C66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 xml:space="preserve">коррекционные: коррекция и развитие внимания </w:t>
      </w:r>
      <w:r w:rsidR="009F1584" w:rsidRPr="008B69FD">
        <w:rPr>
          <w:color w:val="000000"/>
          <w:sz w:val="28"/>
          <w:szCs w:val="28"/>
        </w:rPr>
        <w:t>,</w:t>
      </w:r>
      <w:r w:rsidRPr="008B69FD">
        <w:rPr>
          <w:color w:val="000000"/>
          <w:sz w:val="28"/>
          <w:szCs w:val="28"/>
        </w:rPr>
        <w:t xml:space="preserve"> связной устной </w:t>
      </w:r>
      <w:r w:rsidR="009F1584" w:rsidRPr="008B69FD">
        <w:rPr>
          <w:color w:val="000000"/>
          <w:sz w:val="28"/>
          <w:szCs w:val="28"/>
        </w:rPr>
        <w:t>речи,</w:t>
      </w:r>
      <w:r w:rsidRPr="008B69FD">
        <w:rPr>
          <w:color w:val="000000"/>
          <w:sz w:val="28"/>
          <w:szCs w:val="28"/>
        </w:rPr>
        <w:t xml:space="preserve"> памяти (кратковременной, долговременной</w:t>
      </w:r>
      <w:r w:rsidR="009F1584" w:rsidRPr="008B69FD">
        <w:rPr>
          <w:color w:val="000000"/>
          <w:sz w:val="28"/>
          <w:szCs w:val="28"/>
        </w:rPr>
        <w:t>)</w:t>
      </w:r>
      <w:r w:rsidRPr="008B69FD">
        <w:rPr>
          <w:color w:val="000000"/>
          <w:sz w:val="28"/>
          <w:szCs w:val="28"/>
        </w:rPr>
        <w:t xml:space="preserve"> развитие мыслительной деятельности; коррекция и развитие личностных качеств учащихся, их эмоционально-волевой сферы (навыки самоконтроля, усидчивости, умения выражать </w:t>
      </w:r>
      <w:r w:rsidR="009F1584" w:rsidRPr="008B69FD">
        <w:rPr>
          <w:color w:val="000000"/>
          <w:sz w:val="28"/>
          <w:szCs w:val="28"/>
        </w:rPr>
        <w:t>свои чувства</w:t>
      </w:r>
      <w:r w:rsidRPr="008B69FD">
        <w:rPr>
          <w:color w:val="000000"/>
          <w:sz w:val="28"/>
          <w:szCs w:val="28"/>
        </w:rPr>
        <w:t>;</w:t>
      </w:r>
    </w:p>
    <w:p w:rsidR="007B1445" w:rsidRPr="008B69FD" w:rsidRDefault="007B1445" w:rsidP="00B2560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1A5" w:rsidRPr="008B69FD" w:rsidRDefault="007B1445" w:rsidP="00B2560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C41A5" w:rsidRPr="008B6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истемно-деятельностный и личностный подходы в обучении предполагают активизацию познавательной деятельности учащегося с учётом его индивидуальных особенностей. </w:t>
      </w:r>
    </w:p>
    <w:p w:rsidR="001521FC" w:rsidRPr="008B69FD" w:rsidRDefault="003A7258" w:rsidP="001521F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="00D82241" w:rsidRPr="008B69F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="001521FC" w:rsidRPr="008B69FD">
        <w:rPr>
          <w:b/>
          <w:bCs/>
          <w:color w:val="000000"/>
          <w:sz w:val="28"/>
          <w:szCs w:val="28"/>
        </w:rPr>
        <w:t>Социальная значимость программы</w:t>
      </w:r>
    </w:p>
    <w:p w:rsidR="008B69FD" w:rsidRDefault="008B69FD" w:rsidP="008B69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1521FC" w:rsidRPr="008B69FD">
        <w:rPr>
          <w:color w:val="000000"/>
          <w:sz w:val="28"/>
          <w:szCs w:val="28"/>
        </w:rPr>
        <w:t>предполагает индивидуальную работу с детьми, в том числе и работу с детьми с ОВЗ, учитывая возрастные и физиологические особенности детей и личностно-ориентированный подход педагога к подбору материала программы и различных видов деятельности</w:t>
      </w:r>
    </w:p>
    <w:p w:rsidR="003A7258" w:rsidRPr="008B69FD" w:rsidRDefault="003A7258" w:rsidP="008B69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  <w:bdr w:val="none" w:sz="0" w:space="0" w:color="auto" w:frame="1"/>
        </w:rPr>
        <w:t>Формат наставничества</w:t>
      </w:r>
    </w:p>
    <w:p w:rsidR="008B69FD" w:rsidRDefault="006932BD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2241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A7258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«Учитель-ученик с ОВЗ»</w:t>
      </w:r>
      <w:r w:rsidR="00D82241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A7258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процессе котор</w:t>
      </w:r>
      <w:r w:rsidR="00827C82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ого происходит педагогическая и </w:t>
      </w:r>
      <w:r w:rsidR="003A7258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психологическая поддержка обучающихся с нарушением интеллекта.</w:t>
      </w:r>
    </w:p>
    <w:p w:rsidR="003A7258" w:rsidRPr="008B69FD" w:rsidRDefault="001B19A7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Вид наставничества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3A7258" w:rsidRPr="008B69FD" w:rsidRDefault="001B19A7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работе с </w:t>
      </w:r>
      <w:r w:rsidR="00DF5820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обучающимися </w:t>
      </w:r>
      <w:r w:rsidR="003A7258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B2560F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интеллектуальными нарушениям</w:t>
      </w:r>
      <w:r w:rsidR="003A7258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реально применять два вида наставничества -  это наставничество, где происходит передача гот</w:t>
      </w:r>
      <w:r w:rsid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овых идей и решений, и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где педагог делиться своим опытом с наставляемым,оказывает  поддержку, анализирует и оценивает  перспективы, оказывает помощь в постановке целей и разработке их достижения, в выполнении  практических заданий,  контролирует  и дает рекомендации для дальнейшей деятельности.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3A7258" w:rsidRPr="008B69FD" w:rsidRDefault="00D82241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РАЗДЕЛ 2.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Реализация программы</w:t>
      </w:r>
    </w:p>
    <w:p w:rsidR="003A7258" w:rsidRPr="008B69FD" w:rsidRDefault="003A7258" w:rsidP="00714712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Срок реализации Программы:</w:t>
      </w:r>
      <w:r w:rsidR="00AB4EA2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2023-2024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год, программа рассчитана на 1 учебный год. </w:t>
      </w:r>
    </w:p>
    <w:p w:rsidR="003A7258" w:rsidRPr="008B69FD" w:rsidRDefault="003A7258" w:rsidP="008B69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Участники реализации Программы</w:t>
      </w:r>
    </w:p>
    <w:p w:rsidR="003A7258" w:rsidRPr="008B69FD" w:rsidRDefault="00DF5820" w:rsidP="00714712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обучающ</w:t>
      </w:r>
      <w:r w:rsidR="00B2560F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ая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ся </w:t>
      </w:r>
      <w:r w:rsidR="00AB4EA2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класса </w:t>
      </w:r>
      <w:r w:rsidR="000B01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-</w:t>
      </w:r>
      <w:bookmarkStart w:id="0" w:name="_GoBack"/>
      <w:bookmarkEnd w:id="0"/>
      <w:r w:rsidR="000B01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7.2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3A7258" w:rsidRPr="008B69FD" w:rsidRDefault="003A7258" w:rsidP="00714712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педагог – н</w:t>
      </w:r>
      <w:r w:rsidR="00DF5820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аставник </w:t>
      </w:r>
      <w:r w:rsidR="00AB4EA2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Гриценко Н.Н.</w:t>
      </w:r>
    </w:p>
    <w:p w:rsidR="004E30A3" w:rsidRPr="008B69FD" w:rsidRDefault="004E30A3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</w:pPr>
    </w:p>
    <w:p w:rsidR="003A7258" w:rsidRPr="008B69FD" w:rsidRDefault="003A7258" w:rsidP="008B69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Содержание Программы.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Взаимодействие педагога с наставляемым носит индивидуальный характер, взаимодействие осуществляется в режиме работы наставнической пары (педагог наставник – ученик ОВЗ).</w:t>
      </w:r>
    </w:p>
    <w:p w:rsidR="003A7258" w:rsidRPr="008B69FD" w:rsidRDefault="003A7258" w:rsidP="00714712">
      <w:pPr>
        <w:shd w:val="clear" w:color="auto" w:fill="FFFFFF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Программа включает в себя три этапа: подготовительный</w:t>
      </w:r>
      <w:r w:rsidR="008B3D46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8B3D46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диагностико –проектировочный, основной</w:t>
      </w:r>
      <w:r w:rsidR="008B3D46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8B3D46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деятельностно – творческий, итоговый- контрольно – оценочный.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1.Подготовительный этап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Проводится диагностика (анкетирование, тестирование и т. д.) определения приоритетных направлений, разрабатывается план по преодолению трудностей в достижении творческих результатов. Знакомство наставляемого с содержанием программы.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2.Основной этап. 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Установление эмоционального контакта. Теоретические знания по искусству. Формирование осознанного интереса к художественной культуре.  Индивидуальные занятия, посещение музеев (онлайн)</w:t>
      </w:r>
      <w:r w:rsidR="008B3D46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выставок, 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проведение тренинга и промежуточного мониторинга. Наставляемый принимает</w:t>
      </w:r>
      <w:r w:rsidR="00692E91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участие в конкурсах, 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творческих выставках и мастерских, мастер – классах.  Вовлечение наставляемого в проектную деятельность. Проводятся теоретические и практические занятия по рисунку, живописи, декоративно-прикладному искусству.</w:t>
      </w:r>
      <w:r w:rsidR="008B3D46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3.Итоговый этап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Проведение мониторинга личной удовлетворенности участием в программе, качества реализации программы наставничества</w:t>
      </w:r>
      <w:r w:rsidR="008B3D46"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Сравнительный анализ полученных результатов. Отчеты по итогам наставнической программы. Обобщение опыта. Рекомендации по дальнейшему развитию ребенка</w:t>
      </w:r>
      <w:r w:rsidRPr="008B69F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.</w:t>
      </w:r>
    </w:p>
    <w:p w:rsidR="003A7258" w:rsidRPr="008B69FD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3A7258" w:rsidRPr="008B69FD" w:rsidRDefault="001B19A7" w:rsidP="001B19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</w:t>
      </w:r>
      <w:r w:rsidR="00D82241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3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Результаты реализации Программы.</w:t>
      </w:r>
    </w:p>
    <w:p w:rsidR="003A7258" w:rsidRPr="008B69FD" w:rsidRDefault="003A7258" w:rsidP="001B19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871577" w:rsidRPr="008B69FD" w:rsidRDefault="00D82241" w:rsidP="008715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</w:t>
      </w:r>
      <w:r w:rsidR="003A7258"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Планируемые результаты</w:t>
      </w:r>
      <w:r w:rsidR="00871577" w:rsidRPr="008B6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познавательных интересов и творческой активности в данной области предметной деятельности;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трудолюбия и ответственности за качество своей деятельности;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 труда;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своих умственных и физических способностей;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результаты: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- познавательные УУД: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алгоритмизированное планирование процесса познавательно-трудовой деятельности;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способов решения учебно-трудовой задачи;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организация и выполнение различных творческих работ;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исследовательские и проектные действия;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поиска информации с использованием ресурсов библиотек и Интернета;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наиболее эффективных способов решения учебных задач;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культуры труда в соответствии с технологической культурой производства;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 труда;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- коммуникативные УУД: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команде, учитывая позицию других людей, организовывать и планировать учебное сотрудничество, слушать и проявлять инициативу, принимать решения;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речью;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- регулятивные УУД:</w:t>
      </w:r>
    </w:p>
    <w:p w:rsidR="00871577" w:rsidRPr="008B69FD" w:rsidRDefault="00871577" w:rsidP="00871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рефлексия), саморегуляция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Знать: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Название художественных материалов, инструментов, приспособлений, предусмотренных программой;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Правила безопасности труда при работе с художественными материалами, инструментом;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Правила разметки и контроль по шаблонам, линейке;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Способы обработки различных материалов предусмотренных программой.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 Уметь: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Правильно пользоваться художественными материалами, инструментами;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Соблюдать правила безопасности труда и личной гигиены во всех видах творческого  труда;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lastRenderedPageBreak/>
        <w:t>Организовать рабочее место и поддерживать на нем порядок во время работы;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Бережно относиться к инструментам и материалам;</w:t>
      </w:r>
    </w:p>
    <w:p w:rsidR="00284E39" w:rsidRPr="008B69FD" w:rsidRDefault="00284E39" w:rsidP="00284E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Самостоятельно изготовлять изделие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B69FD">
        <w:rPr>
          <w:color w:val="000000"/>
          <w:sz w:val="28"/>
          <w:szCs w:val="28"/>
          <w:shd w:val="clear" w:color="auto" w:fill="FFFFFF"/>
        </w:rPr>
        <w:t>Контроль знаний, умений и навыков.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 xml:space="preserve"> Предметом контроля является уровень усвоения учебного материала и развития творческих способностей обучающихся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Начальный контроль проводится в начале учебного года. Отслеживается уровень подготовленности учащихся и проводится в форме опроса.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Текущий контроль проводится на каждом занятии. В процессе его проведения выявляется степень усвоения учащимися нового материала, отмечаются типичные ошибки, ведётся поиск способов их предупреждения и исправления.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Формы проведения: опрос учащихся; собеседование; наблюдение; оценка работы.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Промежуточный контроль подводит итог работы за 1-ое полугодие. Его цель - выявление степени обученности детей и проведение корректировки тематических планов по результатам контроля.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Формы проведения: опрос и выставка работ.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Итоговый контроль проводится в конце учебного года. Цель его проведения – определение уровня усвоения программы каждым учеником.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Формы проведения: опрос учащихся; выставка работ. Результатами образовательной деятельности можно считать: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изделия, изготовленные детьми для подарков, сувениров родным и друзьям;</w:t>
      </w:r>
    </w:p>
    <w:p w:rsidR="00211268" w:rsidRPr="008B69FD" w:rsidRDefault="00211268" w:rsidP="002112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69FD">
        <w:rPr>
          <w:color w:val="000000"/>
          <w:sz w:val="28"/>
          <w:szCs w:val="28"/>
        </w:rPr>
        <w:t>участие в выставках, конкурсах различных уровней.</w:t>
      </w:r>
    </w:p>
    <w:p w:rsidR="003A7258" w:rsidRPr="008B69FD" w:rsidRDefault="003A7258" w:rsidP="001B19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3A7258" w:rsidRPr="008B69FD" w:rsidRDefault="003A7258" w:rsidP="001B19A7">
      <w:pPr>
        <w:shd w:val="clear" w:color="auto" w:fill="FFFFFF"/>
        <w:spacing w:after="0"/>
        <w:ind w:left="118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3A7258" w:rsidRPr="008B69FD" w:rsidRDefault="003A7258" w:rsidP="00714712">
      <w:pPr>
        <w:shd w:val="clear" w:color="auto" w:fill="FFFFFF"/>
        <w:spacing w:after="0" w:afterAutospacing="1"/>
        <w:contextualSpacing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План</w:t>
      </w:r>
    </w:p>
    <w:p w:rsidR="003A7258" w:rsidRPr="008B69FD" w:rsidRDefault="003A7258" w:rsidP="00714712">
      <w:pPr>
        <w:shd w:val="clear" w:color="auto" w:fill="FFFFFF"/>
        <w:spacing w:after="0" w:afterAutospacing="1"/>
        <w:contextualSpacing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69F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реализации мероприятий программы наставничества</w:t>
      </w:r>
    </w:p>
    <w:p w:rsidR="003A7258" w:rsidRPr="0008743A" w:rsidRDefault="003A7258" w:rsidP="00714712">
      <w:pPr>
        <w:shd w:val="clear" w:color="auto" w:fill="FFFFFF"/>
        <w:spacing w:after="0" w:afterAutospacing="1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tbl>
      <w:tblPr>
        <w:tblW w:w="9805" w:type="dxa"/>
        <w:tblInd w:w="-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09"/>
        <w:gridCol w:w="1463"/>
        <w:gridCol w:w="1904"/>
        <w:gridCol w:w="3113"/>
      </w:tblGrid>
      <w:tr w:rsidR="003A7258" w:rsidRPr="0008743A" w:rsidTr="00D82241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Продукт, ожидаемый результат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Подготовительный этап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Формирование базы наставляемого. Сбор данных.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5A7FF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анкетирования.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5A7FF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Провести диагностику на предмет определения приоритетных направлений в творчестве.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DF3B3C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Определен перечень 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компетенций требующих разв</w:t>
            </w:r>
            <w:r w:rsidR="00DC42DF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ития; сформирован план перечень 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 с       наставляемым.</w:t>
            </w:r>
          </w:p>
        </w:tc>
      </w:tr>
      <w:tr w:rsidR="003A7258" w:rsidRPr="0008743A" w:rsidTr="00D82241">
        <w:trPr>
          <w:trHeight w:val="165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Разработать план по преодолению трудностей (личностных компетенций, достижении творческих результатов)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Разработаны меры преодоления трудностей и ожидаемые результаты по итогам реализации</w:t>
            </w:r>
          </w:p>
        </w:tc>
      </w:tr>
      <w:tr w:rsidR="003A7258" w:rsidRPr="0008743A" w:rsidTr="00D82241">
        <w:trPr>
          <w:trHeight w:val="4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8D65D2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Знакомство наставляемого 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 содержанием программы, демонстрационными материалами, литературой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Вдумчивость, серьезность во время просмотра и бесед о</w:t>
            </w:r>
            <w:r w:rsidR="008D65D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искусстве</w:t>
            </w:r>
          </w:p>
        </w:tc>
      </w:tr>
      <w:tr w:rsidR="00D82241" w:rsidRPr="0008743A" w:rsidTr="00D82241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41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41" w:rsidRPr="0008743A" w:rsidRDefault="00D82241" w:rsidP="00D822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Основной этап</w:t>
            </w:r>
          </w:p>
          <w:p w:rsidR="00D82241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D82241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D82241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A7258" w:rsidRPr="0008743A" w:rsidTr="00D82241">
        <w:trPr>
          <w:trHeight w:val="19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Устан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овление эмоционального контакта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 наставляемым.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развитие навыков сотрудничества,</w:t>
            </w:r>
            <w:r w:rsidR="00E96ACF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отношения в условиях доверия, взаимообогащения и открытого диалога</w:t>
            </w:r>
          </w:p>
        </w:tc>
      </w:tr>
      <w:tr w:rsidR="003A7258" w:rsidRPr="0008743A" w:rsidTr="00D82241">
        <w:trPr>
          <w:trHeight w:val="24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Теоретические знания. Формирование осознанного интереса к художественной культуре.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Попытка воспроизвести то</w:t>
            </w:r>
            <w:r w:rsidR="00E96ACF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что понравилось в своем собственном произведении.</w:t>
            </w:r>
          </w:p>
        </w:tc>
      </w:tr>
      <w:tr w:rsidR="003A7258" w:rsidRPr="0008743A" w:rsidTr="00D82241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F9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Практические </w:t>
            </w:r>
            <w:r w:rsidR="007B1FF9"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занятия</w:t>
            </w:r>
          </w:p>
          <w:p w:rsidR="003A7258" w:rsidRPr="0008743A" w:rsidRDefault="007B1FF9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Создание модели современного здания, сооружения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Учитель</w:t>
            </w:r>
            <w:r w:rsidR="00E96ACF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3A7258" w:rsidRPr="0008743A" w:rsidTr="00D82241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Рисунок пейзажа в технике «монотипия»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3A7258" w:rsidRPr="0008743A" w:rsidTr="00D82241">
        <w:trPr>
          <w:trHeight w:val="631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Теоретические знания. Живопись.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3C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Проявление фантазии в творческих работах. Разнообразие творческих работ с учетом возраста Развитие творческого мышления, художественных способностей.       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A7258" w:rsidRPr="0008743A" w:rsidTr="00D82241">
        <w:trPr>
          <w:trHeight w:val="7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Практические занятия.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«Декоративный натюрморт»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3C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</w:p>
          <w:p w:rsidR="00575B3C" w:rsidRPr="0008743A" w:rsidRDefault="005A7FF2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3A7258" w:rsidRPr="0008743A" w:rsidTr="00D82241">
        <w:trPr>
          <w:trHeight w:val="3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тренинга по повышению мотивации к занятию творчеством.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Отношение к творческой деятельности имеет положительный характер, определенную устойчивость и целеустремленность</w:t>
            </w:r>
          </w:p>
        </w:tc>
      </w:tr>
      <w:tr w:rsidR="003A7258" w:rsidRPr="0008743A" w:rsidTr="00D82241">
        <w:trPr>
          <w:trHeight w:val="5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промежуточного мониторинга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Сравнительный анализ полученных результатов  с входящим.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052046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Участие в конкурсах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</w:t>
            </w:r>
            <w:r w:rsidR="00575B3C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творческих выставках,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 результатам с последующим разбором полученного опыта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течении учебного года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</w:t>
            </w:r>
            <w:r w:rsidR="00575B3C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ИЗО.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</w:t>
            </w:r>
            <w:r w:rsidR="007B1FF9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 итогам участия в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конкурсе в зависимости от полученного  статуса.</w:t>
            </w:r>
          </w:p>
        </w:tc>
      </w:tr>
      <w:tr w:rsidR="003A7258" w:rsidRPr="0008743A" w:rsidTr="005A7FF2">
        <w:trPr>
          <w:trHeight w:val="20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Теоретические знания. Декоративно- прикладное искусство. Развитие творческой фантазии.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1B19A7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Совершенствование индивидуальных способностей. Преобразования материала из одной формы выражения в другую.</w:t>
            </w:r>
          </w:p>
        </w:tc>
      </w:tr>
      <w:tr w:rsidR="003A7258" w:rsidRPr="0008743A" w:rsidTr="005A7FF2">
        <w:trPr>
          <w:trHeight w:val="12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Практические занятия.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Виды декоративно прикладного искусства.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ИЗО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3A7258" w:rsidRPr="0008743A" w:rsidTr="00D82241">
        <w:trPr>
          <w:trHeight w:val="16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CA7605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="003E6D4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Подготовка к районому конкурсу «Новогодняя игрушка»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7123AC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Социализация.</w:t>
            </w:r>
            <w:r w:rsidR="007123AC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 итогам уч</w:t>
            </w:r>
            <w:r w:rsidR="007123AC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астия в  конкурсе в зависимости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 полученного  статуса.</w:t>
            </w:r>
          </w:p>
        </w:tc>
      </w:tr>
      <w:tr w:rsidR="003A7258" w:rsidRPr="0008743A" w:rsidTr="00D82241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CA7605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DF3B3C" w:rsidRDefault="003E6D43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3B3C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r w:rsidR="00193801" w:rsidRPr="00DF3B3C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районом конкурсе «Новогодняя игрушка»</w:t>
            </w:r>
          </w:p>
          <w:p w:rsidR="003A7258" w:rsidRPr="0008743A" w:rsidRDefault="003A7258" w:rsidP="0019380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7123AC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5A7FF2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3A7258" w:rsidRPr="0008743A" w:rsidTr="00D82241">
        <w:trPr>
          <w:trHeight w:val="2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D82241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тренинга-с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нятие эмоционального напряжения.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5A7FF2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Учитель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Эмоциональное раскрепощение; проявление чувств и желаний</w:t>
            </w:r>
          </w:p>
        </w:tc>
      </w:tr>
      <w:tr w:rsidR="003A7258" w:rsidRPr="0008743A" w:rsidTr="00D82241">
        <w:trPr>
          <w:trHeight w:val="16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Участие в выставке рисунков, посвященных Дню защитника отечества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Социализация.</w:t>
            </w:r>
            <w:r w:rsidR="007123AC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 итогам участия в  конкурсе в зависимости от полученного  статуса.</w:t>
            </w:r>
          </w:p>
        </w:tc>
      </w:tr>
      <w:tr w:rsidR="003A7258" w:rsidRPr="0008743A" w:rsidTr="00D82241">
        <w:trPr>
          <w:trHeight w:val="25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7123AC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Мероприятия </w:t>
            </w:r>
            <w:r w:rsidR="003A7258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 предпрофильному образованию.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Самоопределение детей  с ОВЗ</w:t>
            </w:r>
          </w:p>
        </w:tc>
      </w:tr>
      <w:tr w:rsidR="003A7258" w:rsidRPr="0008743A" w:rsidTr="00D82241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r w:rsidR="003E6D4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пасхальном   районов конкурсе</w:t>
            </w:r>
          </w:p>
          <w:p w:rsidR="003A7258" w:rsidRPr="0008743A" w:rsidRDefault="003A7258" w:rsidP="0071471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3E6D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3E6D43" w:rsidRPr="0008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Учитель</w:t>
            </w:r>
            <w:r w:rsidR="002E43D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3E6D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</w:t>
            </w:r>
          </w:p>
        </w:tc>
      </w:tr>
      <w:tr w:rsidR="001B19A7" w:rsidRPr="0008743A" w:rsidTr="00D82241">
        <w:trPr>
          <w:trHeight w:val="73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9A7" w:rsidRPr="0008743A" w:rsidRDefault="001B19A7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9A7" w:rsidRPr="0008743A" w:rsidRDefault="001B19A7" w:rsidP="001B19A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Итоговый этап</w:t>
            </w:r>
          </w:p>
          <w:p w:rsidR="001B19A7" w:rsidRPr="0008743A" w:rsidRDefault="001B19A7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B19A7" w:rsidRPr="0008743A" w:rsidRDefault="001B19A7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B19A7" w:rsidRPr="0008743A" w:rsidRDefault="001B19A7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CA76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Состояние личной удовлетворенности  участие наставляемого в программе наставничества.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Сравнительный анализ полученных результатов за весь период программы</w:t>
            </w:r>
          </w:p>
        </w:tc>
      </w:tr>
      <w:tr w:rsidR="003A7258" w:rsidRPr="0008743A" w:rsidTr="00D822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A760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Завершение наставничества</w:t>
            </w:r>
            <w:r w:rsidR="00D82241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Отчеты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по итогам наставнической программы.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май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692E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Учитель</w:t>
            </w:r>
            <w:r w:rsidR="002E43D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63193"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ИЗО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258" w:rsidRPr="0008743A" w:rsidRDefault="003A7258" w:rsidP="007147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Обобщение опыта. Рекомендации по </w:t>
            </w:r>
            <w:r w:rsidRPr="000874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дальнейшему развитию ребенка</w:t>
            </w:r>
          </w:p>
        </w:tc>
      </w:tr>
    </w:tbl>
    <w:p w:rsidR="003A7258" w:rsidRPr="0008743A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373A3C"/>
          <w:sz w:val="24"/>
          <w:szCs w:val="24"/>
          <w:bdr w:val="none" w:sz="0" w:space="0" w:color="auto" w:frame="1"/>
        </w:rPr>
        <w:lastRenderedPageBreak/>
        <w:t> </w:t>
      </w:r>
    </w:p>
    <w:p w:rsidR="003A7258" w:rsidRPr="0008743A" w:rsidRDefault="00D82241" w:rsidP="001B19A7">
      <w:pPr>
        <w:shd w:val="clear" w:color="auto" w:fill="FFFFFF"/>
        <w:spacing w:after="0" w:afterAutospacing="1"/>
        <w:contextualSpacing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РАЗДЕЛ 4</w:t>
      </w:r>
      <w:r w:rsidR="003A7258"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Литература.</w:t>
      </w:r>
    </w:p>
    <w:p w:rsidR="003A7258" w:rsidRPr="0008743A" w:rsidRDefault="003A7258" w:rsidP="0071471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3A7258" w:rsidRPr="0008743A" w:rsidRDefault="003A7258" w:rsidP="00714712">
      <w:pPr>
        <w:shd w:val="clear" w:color="auto" w:fill="FFFFFF"/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    Как стать первым: диалог учителя и ученика, или индивидуализация обучения как система непрерывной работы с талантливыми, одаренными детьми: сборник методических рекомендаций. Под общ.ред. Н.Н. Быстровой, О.Л. Шаталовой- Хабаровск, ХК ИРО, 2013г.</w:t>
      </w:r>
    </w:p>
    <w:p w:rsidR="003A7258" w:rsidRPr="0008743A" w:rsidRDefault="003A7258" w:rsidP="00714712">
      <w:pPr>
        <w:shd w:val="clear" w:color="auto" w:fill="FFFFFF"/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 Как достичь цели: индивидуальные траектории при сопровождении одаренных, способных детей. Под общ. ред. О.Л. Шаталовой. Хабаровск, ХК ИРО, 2018г.</w:t>
      </w:r>
    </w:p>
    <w:p w:rsidR="003A7258" w:rsidRPr="0008743A" w:rsidRDefault="003A7258" w:rsidP="00714712">
      <w:pPr>
        <w:shd w:val="clear" w:color="auto" w:fill="FFFFFF"/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     Индивидуальный образовательный маршрут. Опыт сопровождения одаренных, способных детей: методические материалы с  использованием опыта. Н.А. Насретдинова, С.В. Горбунов, Ю.Н. Киценко под общ. ред. О.Л. Шаталовой- Хабаровск, ХК ИРО, 2020г.</w:t>
      </w:r>
    </w:p>
    <w:p w:rsidR="004C1127" w:rsidRPr="0008743A" w:rsidRDefault="003A7258" w:rsidP="007147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3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4C1127" w:rsidRPr="0008743A" w:rsidSect="0030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9"/>
    <w:multiLevelType w:val="multilevel"/>
    <w:tmpl w:val="36A0197E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77" w:hanging="286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4022AA3"/>
    <w:multiLevelType w:val="hybridMultilevel"/>
    <w:tmpl w:val="F09883C6"/>
    <w:lvl w:ilvl="0" w:tplc="DBEEB484">
      <w:start w:val="1"/>
      <w:numFmt w:val="upperRoman"/>
      <w:lvlText w:val="%1."/>
      <w:lvlJc w:val="left"/>
      <w:pPr>
        <w:ind w:left="4457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1C623C">
      <w:start w:val="1"/>
      <w:numFmt w:val="decimal"/>
      <w:lvlText w:val="%2."/>
      <w:lvlJc w:val="left"/>
      <w:pPr>
        <w:ind w:left="199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2DEC95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A69C381E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2DCEC0EC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5" w:tplc="CA1AE1AA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6" w:tplc="CC40598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7" w:tplc="27E029AA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8" w:tplc="D3F2A83E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8"/>
    <w:rsid w:val="00052046"/>
    <w:rsid w:val="00070F70"/>
    <w:rsid w:val="0008743A"/>
    <w:rsid w:val="000B012F"/>
    <w:rsid w:val="000C41A5"/>
    <w:rsid w:val="000E16FF"/>
    <w:rsid w:val="001521FC"/>
    <w:rsid w:val="00193801"/>
    <w:rsid w:val="001970B2"/>
    <w:rsid w:val="001B19A7"/>
    <w:rsid w:val="00211268"/>
    <w:rsid w:val="00232462"/>
    <w:rsid w:val="00273ECC"/>
    <w:rsid w:val="0028123D"/>
    <w:rsid w:val="00284E39"/>
    <w:rsid w:val="002A1CCE"/>
    <w:rsid w:val="002E43D3"/>
    <w:rsid w:val="00300269"/>
    <w:rsid w:val="00344372"/>
    <w:rsid w:val="0034794E"/>
    <w:rsid w:val="003A7258"/>
    <w:rsid w:val="003C66B5"/>
    <w:rsid w:val="003E6D43"/>
    <w:rsid w:val="004B2FBD"/>
    <w:rsid w:val="004C1127"/>
    <w:rsid w:val="004E30A3"/>
    <w:rsid w:val="0051399C"/>
    <w:rsid w:val="005421B2"/>
    <w:rsid w:val="00543782"/>
    <w:rsid w:val="00573540"/>
    <w:rsid w:val="00575B3C"/>
    <w:rsid w:val="0059541A"/>
    <w:rsid w:val="005A7FF2"/>
    <w:rsid w:val="005E5F83"/>
    <w:rsid w:val="00640460"/>
    <w:rsid w:val="00645695"/>
    <w:rsid w:val="00692E91"/>
    <w:rsid w:val="006932BD"/>
    <w:rsid w:val="007123AC"/>
    <w:rsid w:val="00714712"/>
    <w:rsid w:val="00763193"/>
    <w:rsid w:val="007B1445"/>
    <w:rsid w:val="007B1FF9"/>
    <w:rsid w:val="007E1868"/>
    <w:rsid w:val="00827C82"/>
    <w:rsid w:val="00830420"/>
    <w:rsid w:val="00871577"/>
    <w:rsid w:val="008B3D46"/>
    <w:rsid w:val="008B69FD"/>
    <w:rsid w:val="008D4685"/>
    <w:rsid w:val="008D65D2"/>
    <w:rsid w:val="0091618F"/>
    <w:rsid w:val="00962281"/>
    <w:rsid w:val="00985D8F"/>
    <w:rsid w:val="009F1584"/>
    <w:rsid w:val="00A2712A"/>
    <w:rsid w:val="00AA6003"/>
    <w:rsid w:val="00AB4EA2"/>
    <w:rsid w:val="00B10473"/>
    <w:rsid w:val="00B2560F"/>
    <w:rsid w:val="00B82432"/>
    <w:rsid w:val="00BC2740"/>
    <w:rsid w:val="00C356DE"/>
    <w:rsid w:val="00C56425"/>
    <w:rsid w:val="00CA7605"/>
    <w:rsid w:val="00CF5181"/>
    <w:rsid w:val="00D41738"/>
    <w:rsid w:val="00D82241"/>
    <w:rsid w:val="00DA103F"/>
    <w:rsid w:val="00DC42DF"/>
    <w:rsid w:val="00DF3B3C"/>
    <w:rsid w:val="00DF5820"/>
    <w:rsid w:val="00E96ACF"/>
    <w:rsid w:val="00F14596"/>
    <w:rsid w:val="00F157DB"/>
    <w:rsid w:val="00F4472D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F92B-B35B-4E0E-99DD-2186A8A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70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0F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62281"/>
    <w:pPr>
      <w:widowControl w:val="0"/>
      <w:autoSpaceDE w:val="0"/>
      <w:autoSpaceDN w:val="0"/>
      <w:spacing w:after="0" w:line="240" w:lineRule="auto"/>
      <w:ind w:left="163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962281"/>
    <w:pPr>
      <w:widowControl w:val="0"/>
      <w:autoSpaceDE w:val="0"/>
      <w:autoSpaceDN w:val="0"/>
      <w:spacing w:after="0" w:line="240" w:lineRule="auto"/>
      <w:ind w:left="1997" w:hanging="361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_"/>
    <w:basedOn w:val="a0"/>
    <w:link w:val="3"/>
    <w:rsid w:val="007147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714712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71471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35</cp:revision>
  <cp:lastPrinted>2023-01-13T11:09:00Z</cp:lastPrinted>
  <dcterms:created xsi:type="dcterms:W3CDTF">2023-03-24T04:36:00Z</dcterms:created>
  <dcterms:modified xsi:type="dcterms:W3CDTF">2023-09-04T13:40:00Z</dcterms:modified>
</cp:coreProperties>
</file>