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DE8" w:rsidRPr="00723DE8" w:rsidRDefault="00723DE8" w:rsidP="00723DE8">
      <w:pPr>
        <w:shd w:val="clear" w:color="auto" w:fill="FFFFFF"/>
        <w:spacing w:after="150" w:line="30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723DE8">
        <w:rPr>
          <w:rFonts w:ascii="Arial" w:hAnsi="Arial" w:cs="Arial"/>
          <w:sz w:val="36"/>
          <w:szCs w:val="36"/>
          <w:shd w:val="clear" w:color="auto" w:fill="FFFFFF"/>
        </w:rPr>
        <w:t>Памятка для родителей от социального педагога</w:t>
      </w:r>
      <w:bookmarkStart w:id="0" w:name="_GoBack"/>
      <w:bookmarkEnd w:id="0"/>
    </w:p>
    <w:p w:rsidR="00723DE8" w:rsidRPr="00723DE8" w:rsidRDefault="00723DE8" w:rsidP="00723DE8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23DE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1. За воспитание и развитие ребёнка несут ответственность оба родителя. Наилучшие интересы ребёнка являются их основной заботой.</w:t>
      </w:r>
    </w:p>
    <w:p w:rsidR="00723DE8" w:rsidRPr="00723DE8" w:rsidRDefault="00723DE8" w:rsidP="00723DE8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23DE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(ст. 18 Конвенции о правах ребенка)</w:t>
      </w:r>
    </w:p>
    <w:p w:rsidR="00723DE8" w:rsidRPr="00723DE8" w:rsidRDefault="00723DE8" w:rsidP="00723DE8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23DE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2. Родители или другие лица, воспитывающие ребёнка, несут основную ответственность за обеспечение в пределах своих способностей и финансовых возможностей условий жизни необходимых для развития ребёнка.</w:t>
      </w:r>
    </w:p>
    <w:p w:rsidR="00723DE8" w:rsidRPr="00723DE8" w:rsidRDefault="00723DE8" w:rsidP="00723DE8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proofErr w:type="gramStart"/>
      <w:r w:rsidRPr="00723DE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( ст.</w:t>
      </w:r>
      <w:proofErr w:type="gramEnd"/>
      <w:r w:rsidRPr="00723DE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27 Конвенции о правах ребенка)</w:t>
      </w:r>
    </w:p>
    <w:p w:rsidR="00723DE8" w:rsidRPr="00723DE8" w:rsidRDefault="00723DE8" w:rsidP="00723DE8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23DE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3. Родители обучающихся воспитанников обязаны выполнять Устав образовательного учреждения:</w:t>
      </w:r>
    </w:p>
    <w:p w:rsidR="00723DE8" w:rsidRPr="00723DE8" w:rsidRDefault="00723DE8" w:rsidP="00723DE8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proofErr w:type="gramStart"/>
      <w:r w:rsidRPr="00723DE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( ст.</w:t>
      </w:r>
      <w:proofErr w:type="gramEnd"/>
      <w:r w:rsidRPr="00723DE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152 п. 2 Закона об образовании)</w:t>
      </w:r>
    </w:p>
    <w:p w:rsidR="00723DE8" w:rsidRPr="00723DE8" w:rsidRDefault="00723DE8" w:rsidP="00723DE8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3DE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обеспечить детям место для выполнения заданий</w:t>
      </w:r>
    </w:p>
    <w:p w:rsidR="00723DE8" w:rsidRPr="00723DE8" w:rsidRDefault="00723DE8" w:rsidP="00723DE8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3DE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следить за соблюдением учащимися Устава школы</w:t>
      </w:r>
    </w:p>
    <w:p w:rsidR="00723DE8" w:rsidRPr="00723DE8" w:rsidRDefault="00723DE8" w:rsidP="00723DE8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3DE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приходить по просьбе учителя в школу</w:t>
      </w:r>
    </w:p>
    <w:p w:rsidR="00723DE8" w:rsidRPr="00723DE8" w:rsidRDefault="00723DE8" w:rsidP="00723DE8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3DE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нести моральную и материальную ответственность за ребёнка до достижения им совершеннолетия</w:t>
      </w:r>
    </w:p>
    <w:p w:rsidR="00723DE8" w:rsidRPr="00723DE8" w:rsidRDefault="00723DE8" w:rsidP="00723DE8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3DE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помогать учителям лучше изучить и узнать вашего ребёнка</w:t>
      </w:r>
    </w:p>
    <w:p w:rsidR="00723DE8" w:rsidRPr="00723DE8" w:rsidRDefault="00723DE8" w:rsidP="00723DE8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3DE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знайте, с кем дружит и проводит время ваш ребёнок, кто его товарищи, как он ведёт себя на улице</w:t>
      </w:r>
    </w:p>
    <w:p w:rsidR="00723DE8" w:rsidRPr="00723DE8" w:rsidRDefault="00723DE8" w:rsidP="00723DE8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3DE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говорите плохо о школе и учителях в присутствие детей</w:t>
      </w:r>
    </w:p>
    <w:p w:rsidR="00723DE8" w:rsidRPr="00723DE8" w:rsidRDefault="00723DE8" w:rsidP="00723DE8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3DE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тех случаях, когда вы не знаете, как поступить с ребёнком, советуйтесь с учителями (обязанности родителей из Устава школы)</w:t>
      </w:r>
    </w:p>
    <w:p w:rsidR="00723DE8" w:rsidRPr="00723DE8" w:rsidRDefault="00723DE8" w:rsidP="00723DE8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23DE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4. Периодически обсуждайте со своим ребёнком обязанности учащегося:</w:t>
      </w:r>
    </w:p>
    <w:p w:rsidR="00723DE8" w:rsidRPr="00723DE8" w:rsidRDefault="00723DE8" w:rsidP="00723DE8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3DE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выполнять Устав школы</w:t>
      </w:r>
    </w:p>
    <w:p w:rsidR="00723DE8" w:rsidRPr="00723DE8" w:rsidRDefault="00723DE8" w:rsidP="00723DE8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3DE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достойно вести себя в учебном заведении и за его пределами</w:t>
      </w:r>
    </w:p>
    <w:p w:rsidR="00723DE8" w:rsidRPr="00723DE8" w:rsidRDefault="00723DE8" w:rsidP="00723DE8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3DE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строго соблюдать этические нормы общения с учителями, учащимися и обслуживающим персоналом</w:t>
      </w:r>
    </w:p>
    <w:p w:rsidR="00723DE8" w:rsidRPr="00723DE8" w:rsidRDefault="00723DE8" w:rsidP="00723DE8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3DE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заботиться о своем здоровье и своих товарищей (не курить, не употреблять наркотики, спиртные напитки), всегда быть аккуратным и опрятным</w:t>
      </w:r>
    </w:p>
    <w:p w:rsidR="00723DE8" w:rsidRPr="00723DE8" w:rsidRDefault="00723DE8" w:rsidP="00723DE8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3DE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постоянно поддерживать чистоту в школе, заботиться о личном имуществе школы (обязанности учащегося из Устава школы)</w:t>
      </w:r>
    </w:p>
    <w:p w:rsidR="00723DE8" w:rsidRPr="00723DE8" w:rsidRDefault="00723DE8" w:rsidP="00723DE8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23DE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5. За совершение противоправных действий, грубые и неоднократные нарушения Устава</w:t>
      </w:r>
      <w:r w:rsidRPr="00723DE8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72CF71E5" wp14:editId="114A10F7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E8" w:rsidRPr="00723DE8" w:rsidRDefault="00723DE8" w:rsidP="00723DE8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23DE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образовательного учреждения допускается исключение из данного образовательного учреждения обучающихся достигших 14 летнего возраста.</w:t>
      </w:r>
    </w:p>
    <w:p w:rsidR="00723DE8" w:rsidRPr="00723DE8" w:rsidRDefault="00723DE8" w:rsidP="00723DE8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23DE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( ст. 19 п. 7 Закона об образовании)</w:t>
      </w:r>
      <w:r w:rsidRPr="00723DE8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1B514D2A" wp14:editId="0FE47EBF">
            <wp:extent cx="7620" cy="7620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E8" w:rsidRPr="00723DE8" w:rsidRDefault="00723DE8" w:rsidP="00723DE8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23DE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6. За злостное невыполнение родителями или лицами, их заменяющими, обязанностей по воспитанию и обучению несовершеннолетних детей, а </w:t>
      </w:r>
      <w:proofErr w:type="gramStart"/>
      <w:r w:rsidRPr="00723DE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так же</w:t>
      </w:r>
      <w:proofErr w:type="gramEnd"/>
      <w:r w:rsidRPr="00723DE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потребление несовершеннолетними наркотических веществ без назначения врача или совершение ими других правонарушений, влечёт предупреждение или наложение штрафа на родителей или лиц их заменяющих.</w:t>
      </w:r>
    </w:p>
    <w:p w:rsidR="00723DE8" w:rsidRPr="00723DE8" w:rsidRDefault="00723DE8" w:rsidP="00723DE8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proofErr w:type="gramStart"/>
      <w:r w:rsidRPr="00723DE8">
        <w:rPr>
          <w:rFonts w:ascii="Arial" w:eastAsia="Times New Roman" w:hAnsi="Arial" w:cs="Arial"/>
          <w:color w:val="555555"/>
          <w:sz w:val="24"/>
          <w:szCs w:val="24"/>
          <w:lang w:eastAsia="ru-RU"/>
        </w:rPr>
        <w:lastRenderedPageBreak/>
        <w:t>( ст.</w:t>
      </w:r>
      <w:proofErr w:type="gramEnd"/>
      <w:r w:rsidRPr="00723DE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164 Кодекса об административных правонарушениях)</w:t>
      </w:r>
    </w:p>
    <w:p w:rsidR="000D1F1B" w:rsidRDefault="000D1F1B"/>
    <w:sectPr w:rsidR="000D1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34EC4"/>
    <w:multiLevelType w:val="multilevel"/>
    <w:tmpl w:val="D5FCD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CD4D43"/>
    <w:multiLevelType w:val="multilevel"/>
    <w:tmpl w:val="AB962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1F4"/>
    <w:rsid w:val="000D1F1B"/>
    <w:rsid w:val="006171F4"/>
    <w:rsid w:val="0072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01CB3"/>
  <w15:chartTrackingRefBased/>
  <w15:docId w15:val="{1D74B5DA-65AD-41BB-883A-1C51E2886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2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2026-04-01T09:42:00Z</dcterms:created>
  <dcterms:modified xsi:type="dcterms:W3CDTF">2026-04-01T09:43:00Z</dcterms:modified>
</cp:coreProperties>
</file>