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87C" w:rsidRPr="00AD62DB" w:rsidRDefault="0036287C" w:rsidP="0036287C">
      <w:pPr>
        <w:ind w:left="2378" w:right="2152"/>
        <w:jc w:val="center"/>
        <w:rPr>
          <w:b/>
        </w:rPr>
      </w:pPr>
      <w:r w:rsidRPr="00AD62DB">
        <w:rPr>
          <w:b/>
          <w:spacing w:val="-2"/>
        </w:rPr>
        <w:t>Протокол №10</w:t>
      </w:r>
    </w:p>
    <w:p w:rsidR="0036287C" w:rsidRPr="00AD62DB" w:rsidRDefault="0036287C" w:rsidP="0036287C">
      <w:pPr>
        <w:spacing w:before="2" w:line="275" w:lineRule="exact"/>
        <w:ind w:left="2378" w:right="2152"/>
        <w:jc w:val="center"/>
        <w:rPr>
          <w:b/>
          <w:spacing w:val="-2"/>
        </w:rPr>
      </w:pPr>
      <w:r w:rsidRPr="00AD62DB">
        <w:rPr>
          <w:b/>
        </w:rPr>
        <w:t>Заседания</w:t>
      </w:r>
      <w:r w:rsidRPr="00AD62DB">
        <w:rPr>
          <w:b/>
          <w:spacing w:val="-3"/>
        </w:rPr>
        <w:t xml:space="preserve"> </w:t>
      </w:r>
      <w:r w:rsidRPr="00AD62DB">
        <w:rPr>
          <w:b/>
        </w:rPr>
        <w:t>Штаба</w:t>
      </w:r>
      <w:r w:rsidRPr="00AD62DB">
        <w:rPr>
          <w:b/>
          <w:spacing w:val="-5"/>
        </w:rPr>
        <w:t xml:space="preserve"> </w:t>
      </w:r>
      <w:r w:rsidRPr="00AD62DB">
        <w:rPr>
          <w:b/>
        </w:rPr>
        <w:t>воспитательной</w:t>
      </w:r>
      <w:r w:rsidRPr="00AD62DB">
        <w:rPr>
          <w:b/>
          <w:spacing w:val="-1"/>
        </w:rPr>
        <w:t xml:space="preserve"> </w:t>
      </w:r>
      <w:r w:rsidRPr="00AD62DB">
        <w:rPr>
          <w:b/>
          <w:spacing w:val="-2"/>
        </w:rPr>
        <w:t>работы</w:t>
      </w:r>
    </w:p>
    <w:p w:rsidR="0036287C" w:rsidRPr="00AD62DB" w:rsidRDefault="0036287C" w:rsidP="0036287C">
      <w:pPr>
        <w:spacing w:before="2" w:line="275" w:lineRule="exact"/>
        <w:ind w:left="2378" w:right="2152"/>
        <w:jc w:val="center"/>
        <w:rPr>
          <w:b/>
        </w:rPr>
      </w:pPr>
      <w:r w:rsidRPr="00AD62DB">
        <w:rPr>
          <w:b/>
          <w:spacing w:val="-2"/>
        </w:rPr>
        <w:t>МБОУ Уютненской СОШ</w:t>
      </w:r>
    </w:p>
    <w:p w:rsidR="0036287C" w:rsidRPr="00AD62DB" w:rsidRDefault="0036287C" w:rsidP="0036287C">
      <w:pPr>
        <w:tabs>
          <w:tab w:val="left" w:pos="1007"/>
        </w:tabs>
        <w:spacing w:line="275" w:lineRule="exact"/>
        <w:ind w:left="221"/>
        <w:jc w:val="center"/>
        <w:rPr>
          <w:b/>
        </w:rPr>
      </w:pPr>
      <w:r w:rsidRPr="00AD62DB">
        <w:rPr>
          <w:b/>
        </w:rPr>
        <w:t xml:space="preserve"> от</w:t>
      </w:r>
      <w:r w:rsidRPr="00AD62DB">
        <w:rPr>
          <w:b/>
          <w:spacing w:val="-4"/>
        </w:rPr>
        <w:t xml:space="preserve"> 28</w:t>
      </w:r>
      <w:r w:rsidRPr="00AD62DB">
        <w:rPr>
          <w:b/>
        </w:rPr>
        <w:t>.05.2026</w:t>
      </w:r>
      <w:r w:rsidRPr="00AD62DB">
        <w:rPr>
          <w:b/>
          <w:spacing w:val="-3"/>
        </w:rPr>
        <w:t xml:space="preserve"> </w:t>
      </w:r>
      <w:r w:rsidRPr="00AD62DB">
        <w:rPr>
          <w:b/>
          <w:spacing w:val="-5"/>
        </w:rPr>
        <w:t>г.</w:t>
      </w:r>
    </w:p>
    <w:p w:rsidR="0036287C" w:rsidRPr="00AD62DB" w:rsidRDefault="0036287C" w:rsidP="0036287C">
      <w:pPr>
        <w:spacing w:before="36"/>
        <w:ind w:right="6890"/>
        <w:jc w:val="center"/>
        <w:rPr>
          <w:b/>
          <w:spacing w:val="-2"/>
        </w:rPr>
      </w:pPr>
      <w:r w:rsidRPr="00AD62DB">
        <w:rPr>
          <w:b/>
          <w:spacing w:val="-2"/>
        </w:rPr>
        <w:t>Присутствовали:</w:t>
      </w:r>
    </w:p>
    <w:p w:rsidR="0036287C" w:rsidRPr="00AD62DB" w:rsidRDefault="0036287C" w:rsidP="0036287C">
      <w:pPr>
        <w:pStyle w:val="a3"/>
        <w:spacing w:line="237" w:lineRule="auto"/>
      </w:pPr>
      <w:r w:rsidRPr="00AD62DB">
        <w:t>Сумченко Нелли Владимировна -</w:t>
      </w:r>
      <w:r w:rsidRPr="00AD62DB">
        <w:rPr>
          <w:spacing w:val="-6"/>
        </w:rPr>
        <w:t xml:space="preserve"> </w:t>
      </w:r>
      <w:r w:rsidRPr="00AD62DB">
        <w:t>заместитель</w:t>
      </w:r>
      <w:r w:rsidRPr="00AD62DB">
        <w:rPr>
          <w:spacing w:val="-6"/>
        </w:rPr>
        <w:t xml:space="preserve"> </w:t>
      </w:r>
      <w:r w:rsidRPr="00AD62DB">
        <w:t>директора,</w:t>
      </w:r>
      <w:r w:rsidRPr="00AD62DB">
        <w:rPr>
          <w:spacing w:val="-4"/>
        </w:rPr>
        <w:t xml:space="preserve"> </w:t>
      </w:r>
      <w:r w:rsidRPr="00AD62DB">
        <w:t>руководитель</w:t>
      </w:r>
      <w:r w:rsidRPr="00AD62DB">
        <w:rPr>
          <w:spacing w:val="-6"/>
        </w:rPr>
        <w:t xml:space="preserve"> </w:t>
      </w:r>
      <w:r w:rsidRPr="00AD62DB">
        <w:t>штаба</w:t>
      </w:r>
      <w:r w:rsidRPr="00AD62DB">
        <w:rPr>
          <w:spacing w:val="-3"/>
        </w:rPr>
        <w:t xml:space="preserve"> </w:t>
      </w:r>
      <w:r w:rsidRPr="00AD62DB">
        <w:t xml:space="preserve">воспитательной </w:t>
      </w:r>
      <w:r w:rsidRPr="00AD62DB">
        <w:rPr>
          <w:spacing w:val="-2"/>
        </w:rPr>
        <w:t>работы,</w:t>
      </w:r>
      <w:r w:rsidRPr="00AD62DB">
        <w:t xml:space="preserve"> уполномоченный</w:t>
      </w:r>
      <w:r w:rsidRPr="00AD62DB">
        <w:rPr>
          <w:spacing w:val="-2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правам</w:t>
      </w:r>
      <w:r w:rsidRPr="00AD62DB">
        <w:rPr>
          <w:spacing w:val="-5"/>
        </w:rPr>
        <w:t xml:space="preserve"> </w:t>
      </w:r>
      <w:r w:rsidRPr="00AD62DB">
        <w:t>ребенка</w:t>
      </w:r>
      <w:r w:rsidRPr="00AD62DB">
        <w:rPr>
          <w:spacing w:val="-1"/>
        </w:rPr>
        <w:t xml:space="preserve"> </w:t>
      </w:r>
      <w:r w:rsidRPr="00AD62DB">
        <w:t>в школе</w:t>
      </w:r>
    </w:p>
    <w:p w:rsidR="0036287C" w:rsidRPr="00AD62DB" w:rsidRDefault="0036287C" w:rsidP="0036287C">
      <w:pPr>
        <w:pStyle w:val="a3"/>
      </w:pPr>
      <w:proofErr w:type="spellStart"/>
      <w:r w:rsidRPr="00AD62DB">
        <w:t>Коржова</w:t>
      </w:r>
      <w:proofErr w:type="spellEnd"/>
      <w:r w:rsidRPr="00AD62DB">
        <w:t xml:space="preserve"> Яна Евгеньевна-</w:t>
      </w:r>
      <w:r w:rsidRPr="00AD62DB">
        <w:rPr>
          <w:spacing w:val="-5"/>
        </w:rPr>
        <w:t xml:space="preserve"> </w:t>
      </w:r>
      <w:r w:rsidRPr="00AD62DB">
        <w:t>советник</w:t>
      </w:r>
      <w:r w:rsidRPr="00AD62DB">
        <w:rPr>
          <w:spacing w:val="-5"/>
        </w:rPr>
        <w:t xml:space="preserve"> </w:t>
      </w:r>
      <w:r w:rsidRPr="00AD62DB">
        <w:t>директора</w:t>
      </w:r>
      <w:r w:rsidRPr="00AD62DB">
        <w:rPr>
          <w:spacing w:val="-1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воспитательной</w:t>
      </w:r>
      <w:r w:rsidRPr="00AD62DB">
        <w:rPr>
          <w:spacing w:val="-3"/>
        </w:rPr>
        <w:t xml:space="preserve"> </w:t>
      </w:r>
      <w:r w:rsidRPr="00AD62DB">
        <w:t>работе.</w:t>
      </w:r>
    </w:p>
    <w:p w:rsidR="0036287C" w:rsidRPr="00AD62DB" w:rsidRDefault="0036287C" w:rsidP="0036287C">
      <w:pPr>
        <w:pStyle w:val="a3"/>
        <w:spacing w:before="3" w:line="251" w:lineRule="exact"/>
      </w:pPr>
      <w:r w:rsidRPr="00AD62DB">
        <w:t>Беликова Мария</w:t>
      </w:r>
      <w:r w:rsidRPr="00AD62DB">
        <w:rPr>
          <w:spacing w:val="-8"/>
        </w:rPr>
        <w:t xml:space="preserve"> </w:t>
      </w:r>
      <w:r w:rsidRPr="00AD62DB">
        <w:t>Владимировна</w:t>
      </w:r>
      <w:r w:rsidRPr="00AD62DB">
        <w:rPr>
          <w:spacing w:val="-2"/>
        </w:rPr>
        <w:t xml:space="preserve"> </w:t>
      </w:r>
      <w:r w:rsidRPr="00AD62DB">
        <w:t>-</w:t>
      </w:r>
      <w:r w:rsidRPr="00AD62DB">
        <w:rPr>
          <w:spacing w:val="-11"/>
        </w:rPr>
        <w:t xml:space="preserve"> </w:t>
      </w:r>
      <w:r w:rsidRPr="00AD62DB">
        <w:t>педагог-</w:t>
      </w:r>
      <w:r w:rsidRPr="00AD62DB">
        <w:rPr>
          <w:spacing w:val="-2"/>
        </w:rPr>
        <w:t>дефектолог.</w:t>
      </w:r>
    </w:p>
    <w:p w:rsidR="0036287C" w:rsidRPr="00AD62DB" w:rsidRDefault="0036287C" w:rsidP="0036287C">
      <w:pPr>
        <w:pStyle w:val="a3"/>
        <w:ind w:right="1916"/>
      </w:pPr>
      <w:r w:rsidRPr="00AD62DB">
        <w:t>Куликова Алевтина Викторовна- заместитель</w:t>
      </w:r>
      <w:r w:rsidRPr="00AD62DB">
        <w:rPr>
          <w:spacing w:val="-6"/>
        </w:rPr>
        <w:t xml:space="preserve"> </w:t>
      </w:r>
      <w:r w:rsidRPr="00AD62DB">
        <w:t xml:space="preserve">директора, классный </w:t>
      </w:r>
      <w:proofErr w:type="gramStart"/>
      <w:r w:rsidRPr="00AD62DB">
        <w:t>руководитель</w:t>
      </w:r>
      <w:r w:rsidRPr="00AD62DB">
        <w:rPr>
          <w:spacing w:val="-5"/>
        </w:rPr>
        <w:t xml:space="preserve"> </w:t>
      </w:r>
      <w:r w:rsidRPr="00AD62DB">
        <w:t>.</w:t>
      </w:r>
      <w:proofErr w:type="gramEnd"/>
      <w:r w:rsidRPr="00AD62DB">
        <w:t xml:space="preserve"> </w:t>
      </w:r>
    </w:p>
    <w:p w:rsidR="0036287C" w:rsidRPr="00AD62DB" w:rsidRDefault="0036287C" w:rsidP="0036287C">
      <w:pPr>
        <w:pStyle w:val="a3"/>
        <w:ind w:right="1916"/>
      </w:pPr>
      <w:proofErr w:type="spellStart"/>
      <w:r w:rsidRPr="00AD62DB">
        <w:t>Синиченкова</w:t>
      </w:r>
      <w:proofErr w:type="spellEnd"/>
      <w:r w:rsidRPr="00AD62DB">
        <w:t xml:space="preserve"> Марина Викторовна - социальный педагог.</w:t>
      </w:r>
    </w:p>
    <w:p w:rsidR="0036287C" w:rsidRPr="00AD62DB" w:rsidRDefault="0036287C" w:rsidP="0036287C">
      <w:pPr>
        <w:pStyle w:val="a3"/>
        <w:spacing w:before="3" w:line="237" w:lineRule="auto"/>
        <w:ind w:right="577"/>
      </w:pPr>
      <w:r w:rsidRPr="00AD62DB">
        <w:t>Ефимова Софья Евгеньевна –</w:t>
      </w:r>
      <w:r w:rsidRPr="00AD62DB">
        <w:rPr>
          <w:spacing w:val="-8"/>
        </w:rPr>
        <w:t xml:space="preserve"> </w:t>
      </w:r>
      <w:r w:rsidRPr="00AD62DB">
        <w:t>наставник</w:t>
      </w:r>
      <w:r w:rsidRPr="00AD62DB">
        <w:rPr>
          <w:spacing w:val="-9"/>
        </w:rPr>
        <w:t xml:space="preserve"> </w:t>
      </w:r>
      <w:r w:rsidRPr="00AD62DB">
        <w:t>первичного</w:t>
      </w:r>
      <w:r w:rsidRPr="00AD62DB">
        <w:rPr>
          <w:spacing w:val="-8"/>
        </w:rPr>
        <w:t xml:space="preserve"> </w:t>
      </w:r>
      <w:r w:rsidRPr="00AD62DB">
        <w:t>отделения</w:t>
      </w:r>
      <w:r w:rsidRPr="00AD62DB">
        <w:rPr>
          <w:spacing w:val="-5"/>
        </w:rPr>
        <w:t xml:space="preserve"> </w:t>
      </w:r>
      <w:r w:rsidRPr="00AD62DB">
        <w:t>движения</w:t>
      </w:r>
      <w:r w:rsidRPr="00AD62DB">
        <w:rPr>
          <w:spacing w:val="-5"/>
        </w:rPr>
        <w:t xml:space="preserve"> </w:t>
      </w:r>
      <w:r w:rsidRPr="00AD62DB">
        <w:t xml:space="preserve">Первых </w:t>
      </w:r>
    </w:p>
    <w:p w:rsidR="0036287C" w:rsidRPr="00AD62DB" w:rsidRDefault="0036287C" w:rsidP="0036287C">
      <w:pPr>
        <w:pStyle w:val="a3"/>
        <w:spacing w:before="3" w:line="237" w:lineRule="auto"/>
        <w:ind w:right="577"/>
      </w:pPr>
      <w:r w:rsidRPr="00AD62DB">
        <w:t>Гладков Владимир Петрович - учитель физической культуры.</w:t>
      </w:r>
    </w:p>
    <w:p w:rsidR="0036287C" w:rsidRPr="00AD62DB" w:rsidRDefault="0036287C" w:rsidP="0036287C">
      <w:pPr>
        <w:pStyle w:val="a3"/>
        <w:spacing w:before="2"/>
      </w:pPr>
      <w:r w:rsidRPr="00AD62DB">
        <w:t>Рязанова Людмила Васильевна-</w:t>
      </w:r>
      <w:r w:rsidRPr="00AD62DB">
        <w:rPr>
          <w:spacing w:val="-7"/>
        </w:rPr>
        <w:t xml:space="preserve"> </w:t>
      </w:r>
      <w:r w:rsidRPr="00AD62DB">
        <w:t>секретарь ШВР</w:t>
      </w:r>
      <w:r w:rsidRPr="00AD62DB">
        <w:rPr>
          <w:spacing w:val="-2"/>
        </w:rPr>
        <w:t>.</w:t>
      </w:r>
    </w:p>
    <w:p w:rsidR="0036287C" w:rsidRPr="00AD62DB" w:rsidRDefault="0036287C" w:rsidP="0036287C">
      <w:pPr>
        <w:pStyle w:val="a3"/>
        <w:spacing w:before="3" w:line="237" w:lineRule="auto"/>
        <w:ind w:right="1916"/>
      </w:pPr>
      <w:r w:rsidRPr="00AD62DB">
        <w:t>Коваленко Татьяна Андреевна</w:t>
      </w:r>
      <w:r w:rsidRPr="00AD62DB">
        <w:rPr>
          <w:spacing w:val="-4"/>
        </w:rPr>
        <w:t xml:space="preserve"> </w:t>
      </w:r>
      <w:r w:rsidRPr="00AD62DB">
        <w:t>-</w:t>
      </w:r>
      <w:r w:rsidRPr="00AD62DB">
        <w:rPr>
          <w:spacing w:val="-6"/>
        </w:rPr>
        <w:t xml:space="preserve"> </w:t>
      </w:r>
      <w:r w:rsidRPr="00AD62DB">
        <w:t>классный</w:t>
      </w:r>
      <w:r w:rsidRPr="00AD62DB">
        <w:rPr>
          <w:spacing w:val="-3"/>
        </w:rPr>
        <w:t xml:space="preserve"> </w:t>
      </w:r>
      <w:r w:rsidRPr="00AD62DB">
        <w:t xml:space="preserve">руководитель. </w:t>
      </w:r>
    </w:p>
    <w:p w:rsidR="0036287C" w:rsidRPr="00AD62DB" w:rsidRDefault="0036287C" w:rsidP="0036287C">
      <w:pPr>
        <w:pStyle w:val="a3"/>
        <w:spacing w:before="3" w:line="237" w:lineRule="auto"/>
        <w:ind w:right="1916"/>
      </w:pPr>
      <w:r w:rsidRPr="00AD62DB">
        <w:t>Давыдова Галина Николаевна - учитель начальных классов.</w:t>
      </w:r>
    </w:p>
    <w:p w:rsidR="0036287C" w:rsidRPr="00AD62DB" w:rsidRDefault="0036287C" w:rsidP="0036287C">
      <w:pPr>
        <w:pStyle w:val="a3"/>
        <w:spacing w:before="1" w:line="242" w:lineRule="auto"/>
        <w:ind w:right="2304"/>
      </w:pPr>
      <w:r w:rsidRPr="00AD62DB">
        <w:t>Глушко Наталья Дмитриевна</w:t>
      </w:r>
      <w:r w:rsidRPr="00AD62DB">
        <w:rPr>
          <w:spacing w:val="-4"/>
        </w:rPr>
        <w:t xml:space="preserve"> </w:t>
      </w:r>
      <w:r w:rsidRPr="00AD62DB">
        <w:t>–</w:t>
      </w:r>
      <w:r w:rsidRPr="00AD62DB">
        <w:rPr>
          <w:spacing w:val="-7"/>
        </w:rPr>
        <w:t xml:space="preserve"> </w:t>
      </w:r>
      <w:r w:rsidRPr="00AD62DB">
        <w:t>председатель общешкольного родительского комитета</w:t>
      </w:r>
    </w:p>
    <w:p w:rsidR="0036287C" w:rsidRPr="00AD62DB" w:rsidRDefault="0036287C" w:rsidP="0036287C">
      <w:pPr>
        <w:pStyle w:val="a3"/>
        <w:spacing w:before="1" w:line="242" w:lineRule="auto"/>
        <w:ind w:right="2304"/>
      </w:pPr>
      <w:proofErr w:type="spellStart"/>
      <w:r w:rsidRPr="00AD62DB">
        <w:t>Таранюк</w:t>
      </w:r>
      <w:proofErr w:type="spellEnd"/>
      <w:r w:rsidRPr="00AD62DB">
        <w:t xml:space="preserve"> Елена Николаевна – специалист по делам молодежи при администрации </w:t>
      </w:r>
      <w:proofErr w:type="spellStart"/>
      <w:r w:rsidRPr="00AD62DB">
        <w:t>Уютненского</w:t>
      </w:r>
      <w:proofErr w:type="spellEnd"/>
      <w:r w:rsidRPr="00AD62DB">
        <w:t xml:space="preserve"> сельского поселения.</w:t>
      </w:r>
    </w:p>
    <w:p w:rsidR="0036287C" w:rsidRPr="00AD62DB" w:rsidRDefault="0036287C" w:rsidP="0036287C">
      <w:pPr>
        <w:pStyle w:val="1"/>
        <w:spacing w:before="45"/>
        <w:ind w:left="503" w:right="0"/>
        <w:jc w:val="left"/>
        <w:rPr>
          <w:spacing w:val="-2"/>
          <w:sz w:val="22"/>
          <w:szCs w:val="22"/>
        </w:rPr>
      </w:pPr>
      <w:r w:rsidRPr="00AD62DB">
        <w:rPr>
          <w:sz w:val="22"/>
          <w:szCs w:val="22"/>
        </w:rPr>
        <w:t>Повестка</w:t>
      </w:r>
      <w:r w:rsidRPr="00AD62DB">
        <w:rPr>
          <w:spacing w:val="1"/>
          <w:sz w:val="22"/>
          <w:szCs w:val="22"/>
        </w:rPr>
        <w:t xml:space="preserve"> </w:t>
      </w:r>
      <w:r w:rsidRPr="00AD62DB">
        <w:rPr>
          <w:spacing w:val="-2"/>
          <w:sz w:val="22"/>
          <w:szCs w:val="22"/>
        </w:rPr>
        <w:t>заседания:</w:t>
      </w:r>
    </w:p>
    <w:p w:rsidR="0036287C" w:rsidRPr="00AD62DB" w:rsidRDefault="0036287C" w:rsidP="0036287C">
      <w:pPr>
        <w:widowControl/>
        <w:numPr>
          <w:ilvl w:val="0"/>
          <w:numId w:val="1"/>
        </w:numPr>
        <w:autoSpaceDE/>
        <w:autoSpaceDN/>
        <w:spacing w:after="26" w:line="259" w:lineRule="auto"/>
        <w:ind w:right="785"/>
      </w:pPr>
      <w:r w:rsidRPr="00AD62DB">
        <w:t xml:space="preserve">О выполнении решений заседаний ШВР. </w:t>
      </w:r>
    </w:p>
    <w:p w:rsidR="0036287C" w:rsidRPr="00AD62DB" w:rsidRDefault="0036287C" w:rsidP="0036287C">
      <w:pPr>
        <w:widowControl/>
        <w:numPr>
          <w:ilvl w:val="0"/>
          <w:numId w:val="1"/>
        </w:numPr>
        <w:autoSpaceDE/>
        <w:autoSpaceDN/>
        <w:spacing w:after="19" w:line="265" w:lineRule="auto"/>
        <w:ind w:right="785"/>
      </w:pPr>
      <w:r w:rsidRPr="00AD62DB">
        <w:t xml:space="preserve">Анализ работы Штаба воспитательной работы по профилактике безнадзорности и правонарушений несовершеннолетних. во 2 полугодии 2025-2026 учебного года. План мероприятий на летние каникулы. </w:t>
      </w:r>
    </w:p>
    <w:p w:rsidR="0036287C" w:rsidRPr="00AD62DB" w:rsidRDefault="0036287C" w:rsidP="0036287C">
      <w:pPr>
        <w:widowControl/>
        <w:autoSpaceDE/>
        <w:autoSpaceDN/>
        <w:spacing w:after="19" w:line="265" w:lineRule="auto"/>
        <w:ind w:right="785"/>
      </w:pPr>
      <w:r w:rsidRPr="00AD62DB">
        <w:t>3.</w:t>
      </w:r>
      <w:r w:rsidRPr="00AD62DB">
        <w:rPr>
          <w:rFonts w:ascii="Arial" w:eastAsia="Arial" w:hAnsi="Arial" w:cs="Arial"/>
        </w:rPr>
        <w:t xml:space="preserve"> </w:t>
      </w:r>
      <w:r w:rsidRPr="00AD62DB">
        <w:t xml:space="preserve">О спортивно-оздоровительной работе в июне. </w:t>
      </w:r>
    </w:p>
    <w:p w:rsidR="0036287C" w:rsidRPr="00AD62DB" w:rsidRDefault="0036287C" w:rsidP="0036287C">
      <w:pPr>
        <w:pStyle w:val="1"/>
        <w:spacing w:before="45"/>
        <w:ind w:left="0" w:right="0"/>
        <w:jc w:val="left"/>
        <w:rPr>
          <w:b w:val="0"/>
          <w:sz w:val="22"/>
          <w:szCs w:val="22"/>
        </w:rPr>
      </w:pPr>
      <w:r w:rsidRPr="00AD62DB">
        <w:rPr>
          <w:b w:val="0"/>
          <w:sz w:val="22"/>
          <w:szCs w:val="22"/>
        </w:rPr>
        <w:t>4.</w:t>
      </w:r>
      <w:r w:rsidRPr="00AD62DB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Pr="00AD62DB">
        <w:rPr>
          <w:b w:val="0"/>
          <w:sz w:val="22"/>
          <w:szCs w:val="22"/>
        </w:rPr>
        <w:t>О проведении выпускного вечера для учащихся 9,11-х классов.</w:t>
      </w:r>
    </w:p>
    <w:p w:rsidR="0036287C" w:rsidRPr="00AD62DB" w:rsidRDefault="0036287C" w:rsidP="0036287C">
      <w:pPr>
        <w:pStyle w:val="a3"/>
        <w:spacing w:before="182"/>
        <w:ind w:left="0"/>
      </w:pPr>
      <w:r w:rsidRPr="00AD62DB">
        <w:t>По первому вопросу слушали зам. директора по ВР, Сумченко Н.В., которая выступила с результатами выполнения решений протокола №9 заседания ШВР.</w:t>
      </w:r>
    </w:p>
    <w:p w:rsidR="0036287C" w:rsidRPr="00AD62DB" w:rsidRDefault="0036287C" w:rsidP="0036287C">
      <w:pPr>
        <w:pStyle w:val="a3"/>
        <w:spacing w:before="182"/>
        <w:ind w:left="0"/>
      </w:pPr>
      <w:r w:rsidRPr="00AD62DB">
        <w:t xml:space="preserve"> Решили: результаты работы по выполнению решений протокола №9 заседания ШВР считать удовлетворительными. </w:t>
      </w:r>
    </w:p>
    <w:p w:rsidR="0036287C" w:rsidRPr="00AD62DB" w:rsidRDefault="0036287C" w:rsidP="0036287C">
      <w:pPr>
        <w:pStyle w:val="a3"/>
        <w:spacing w:before="182"/>
        <w:ind w:left="0"/>
      </w:pPr>
      <w:r w:rsidRPr="00AD62DB">
        <w:t xml:space="preserve">По второму вопросу слушали зам. директора по ВР, Сумченко Н.В., которая представила тематику проведения классных часов и родительских собраний: безопасность детей на воде и природе, соблюдение ФЗ-120 "Об основах системы профилактики безнадзорности и правонарушений несовершеннолетних", о необходимости обеспечения дополнительной занятости в период летних каникул 2025-2026 учебного года. Классным руководителям провести классные часы 21 и 22 мая, отразить инструктажи в журналах. Родительские </w:t>
      </w:r>
      <w:proofErr w:type="gramStart"/>
      <w:r w:rsidRPr="00AD62DB">
        <w:t>собрания  провести</w:t>
      </w:r>
      <w:proofErr w:type="gramEnd"/>
      <w:r w:rsidRPr="00AD62DB">
        <w:t xml:space="preserve"> в период с 19 по 21 мая 2025 года. Результаты отразить в протоколах родительских собраний.</w:t>
      </w:r>
    </w:p>
    <w:p w:rsidR="0036287C" w:rsidRPr="00AD62DB" w:rsidRDefault="0036287C" w:rsidP="0036287C">
      <w:pPr>
        <w:pStyle w:val="a3"/>
        <w:spacing w:before="182"/>
        <w:ind w:left="0"/>
      </w:pPr>
      <w:r w:rsidRPr="00AD62DB">
        <w:t xml:space="preserve"> Решили: утвердить даты и тематику проведения классных часов и родительских собраний.</w:t>
      </w:r>
    </w:p>
    <w:p w:rsidR="0036287C" w:rsidRPr="00AD62DB" w:rsidRDefault="0036287C" w:rsidP="0036287C">
      <w:pPr>
        <w:pStyle w:val="a3"/>
        <w:spacing w:before="182"/>
        <w:ind w:left="0"/>
      </w:pPr>
      <w:r w:rsidRPr="00AD62DB">
        <w:t xml:space="preserve"> По третьему вопросу слушали зам. директора по </w:t>
      </w:r>
      <w:proofErr w:type="spellStart"/>
      <w:proofErr w:type="gramStart"/>
      <w:r w:rsidRPr="00AD62DB">
        <w:t>ВР,Сумченко</w:t>
      </w:r>
      <w:proofErr w:type="spellEnd"/>
      <w:proofErr w:type="gramEnd"/>
      <w:r w:rsidRPr="00AD62DB">
        <w:t xml:space="preserve"> Н.В. В период летней кампании 2026 года в МБОУ Уютненской СОШ будет действовать лагерь с дневным пребыванием детей «</w:t>
      </w:r>
      <w:proofErr w:type="spellStart"/>
      <w:r w:rsidRPr="00AD62DB">
        <w:t>Лазорик</w:t>
      </w:r>
      <w:proofErr w:type="spellEnd"/>
      <w:r w:rsidRPr="00AD62DB">
        <w:t xml:space="preserve">». В период июнь-август 2026 года социальному педагогу необходимо организовать трудоустройство несовершеннолетних, достигших возраста 14 лет, а также несовершеннолетних имеющих социальные категории. Наставникам и другим ответственным лицам организовать профилактическую работу с несовершеннолетними, состоящими на профилактическом учете, в соответствии с утверждёнными ранее планами предварительной летней занятости. По окончанию проведения профилактической работы предоставить отчет о фактической занятости несовершеннолетних. Классным руководителям в период июнь-август 2026 года осуществлять связь с учащимися класса, а также их родителями. Проводить профилактическую работу в рамках летней безопасности. </w:t>
      </w:r>
    </w:p>
    <w:p w:rsidR="0036287C" w:rsidRPr="00AD62DB" w:rsidRDefault="0036287C" w:rsidP="0036287C">
      <w:pPr>
        <w:pStyle w:val="a3"/>
        <w:spacing w:before="182"/>
        <w:ind w:left="0"/>
      </w:pPr>
      <w:r w:rsidRPr="00AD62DB">
        <w:lastRenderedPageBreak/>
        <w:t xml:space="preserve">Решили: ответственным лицам подготовить отчет о результатах проведения работы ШВР в летний период до 27.08.2025 года. </w:t>
      </w:r>
    </w:p>
    <w:p w:rsidR="0036287C" w:rsidRPr="00AD62DB" w:rsidRDefault="0036287C" w:rsidP="0036287C">
      <w:pPr>
        <w:pStyle w:val="a3"/>
        <w:spacing w:before="182"/>
        <w:ind w:left="0"/>
      </w:pPr>
      <w:r w:rsidRPr="00AD62DB">
        <w:t>По четвертому вопросу слушали зам. директора по ВР, Сумченко Н.В. Празднование «Последнего звонка-2026» для 1,4,9,10,11 классов провести в соответствии с планом. Классным руководителям 2,3,5,6,7,8, 10 классов провести 21.05.2026 года тематические классные часы к празднованию «Последнего звонка». На Итоговой линейке наградить учащихся по окончанию 2025-2026 учебного года. Форму проведения мероприятия –торжественная линейка с выносом знаменной группой Юнармейцев Флага РФ, исполнением Гимна РФ. По окончанию проведения школьных и классных мероприятий необходимо предоставить фотоотчет. Классным руководителям 1, 4,9, 10,11 классов организовать явку учащихся на торжественную линейку, посвященную окончанию 2025-2026 учебного года.</w:t>
      </w:r>
    </w:p>
    <w:p w:rsidR="0036287C" w:rsidRPr="00AD62DB" w:rsidRDefault="0036287C" w:rsidP="0036287C">
      <w:pPr>
        <w:pStyle w:val="a3"/>
        <w:spacing w:before="182"/>
        <w:ind w:left="0"/>
      </w:pPr>
      <w:r w:rsidRPr="00AD62DB">
        <w:t xml:space="preserve"> Решили: классным руководителям 2,3,5,6,7,8, 10 классов сдать фотоотчет о проведении классных часов (26.05.2026 года). </w:t>
      </w:r>
    </w:p>
    <w:p w:rsidR="0036287C" w:rsidRDefault="0036287C" w:rsidP="0036287C">
      <w:pPr>
        <w:pStyle w:val="a3"/>
        <w:spacing w:before="182"/>
        <w:ind w:left="0"/>
      </w:pPr>
      <w:r w:rsidRPr="00AD62DB">
        <w:t>По пятому вопросу слушали начальника пришкольного лагеря «</w:t>
      </w:r>
      <w:proofErr w:type="spellStart"/>
      <w:r w:rsidRPr="00AD62DB">
        <w:t>Лазорик</w:t>
      </w:r>
      <w:proofErr w:type="spellEnd"/>
      <w:r w:rsidRPr="00AD62DB">
        <w:t>» Беликову М.В. В рамках празднования Дня защиты детей было предложено провести следующие мероприятия: Рисунки на асфальте, Библиотечный час «По страницам лета», Весел</w:t>
      </w:r>
      <w:bookmarkStart w:id="0" w:name="_GoBack"/>
      <w:bookmarkEnd w:id="0"/>
      <w:r w:rsidRPr="00AD62DB">
        <w:t xml:space="preserve">ые старты. Решили: за проведение мероприятий в рамках празднования Дня защиты детей назначить ответственными советника директора по воспитанию и взаимодействию с детскими общественными объединениями </w:t>
      </w:r>
      <w:proofErr w:type="spellStart"/>
      <w:r w:rsidRPr="00AD62DB">
        <w:t>Коржову</w:t>
      </w:r>
      <w:proofErr w:type="spellEnd"/>
      <w:r w:rsidRPr="00AD62DB">
        <w:t xml:space="preserve"> Я.Е., учителя ИЗО Гриценко Н.Н., библиотекаря </w:t>
      </w:r>
      <w:proofErr w:type="spellStart"/>
      <w:r w:rsidRPr="00AD62DB">
        <w:t>Зятинину</w:t>
      </w:r>
      <w:proofErr w:type="spellEnd"/>
      <w:r w:rsidRPr="00AD62DB">
        <w:t xml:space="preserve"> </w:t>
      </w:r>
      <w:proofErr w:type="gramStart"/>
      <w:r w:rsidRPr="00AD62DB">
        <w:t>С.Н..</w:t>
      </w:r>
      <w:proofErr w:type="gramEnd"/>
      <w:r w:rsidRPr="00AD62DB">
        <w:t xml:space="preserve"> Классным руководителям обеспечить явку детей, посещающих пришкольный лагерь.</w:t>
      </w:r>
    </w:p>
    <w:p w:rsidR="0036287C" w:rsidRDefault="0036287C" w:rsidP="0036287C">
      <w:pPr>
        <w:pStyle w:val="a3"/>
        <w:spacing w:before="182"/>
        <w:ind w:left="0"/>
      </w:pPr>
      <w:r w:rsidRPr="00AD62DB">
        <w:t>Руководитель штаба воспитательной работы</w:t>
      </w:r>
      <w:r w:rsidRPr="00AD62DB">
        <w:tab/>
      </w:r>
      <w:r w:rsidRPr="00AD62DB">
        <w:tab/>
      </w:r>
      <w:r>
        <w:rPr>
          <w:spacing w:val="-10"/>
        </w:rPr>
        <w:t>________</w:t>
      </w:r>
      <w:r w:rsidRPr="00AD62DB">
        <w:rPr>
          <w:u w:val="single"/>
        </w:rPr>
        <w:tab/>
      </w:r>
      <w:r w:rsidRPr="00AD62DB">
        <w:t>/</w:t>
      </w:r>
      <w:r w:rsidRPr="00AD62DB">
        <w:rPr>
          <w:spacing w:val="-8"/>
        </w:rPr>
        <w:t>Сумченко</w:t>
      </w:r>
      <w:r>
        <w:rPr>
          <w:spacing w:val="-8"/>
        </w:rPr>
        <w:t xml:space="preserve"> Н.В.</w:t>
      </w:r>
      <w:r w:rsidRPr="00AD62DB">
        <w:rPr>
          <w:spacing w:val="-13"/>
        </w:rPr>
        <w:t xml:space="preserve"> </w:t>
      </w:r>
      <w:r w:rsidRPr="00AD62DB">
        <w:t xml:space="preserve"> </w:t>
      </w:r>
    </w:p>
    <w:p w:rsidR="0036287C" w:rsidRPr="00AD62DB" w:rsidRDefault="0036287C" w:rsidP="0036287C">
      <w:pPr>
        <w:pStyle w:val="a3"/>
        <w:spacing w:before="182"/>
        <w:ind w:left="0"/>
      </w:pPr>
      <w:r w:rsidRPr="00AD62DB">
        <w:t>Секретарь ШВР</w:t>
      </w:r>
      <w:r w:rsidRPr="00AD62DB">
        <w:tab/>
      </w:r>
      <w:r w:rsidRPr="00AD62DB">
        <w:rPr>
          <w:spacing w:val="-10"/>
        </w:rPr>
        <w:t>/</w:t>
      </w:r>
      <w:r w:rsidRPr="00AD62DB">
        <w:rPr>
          <w:u w:val="single"/>
        </w:rPr>
        <w:tab/>
      </w:r>
      <w:r w:rsidRPr="00AD62DB">
        <w:rPr>
          <w:u w:val="single"/>
        </w:rPr>
        <w:tab/>
      </w:r>
      <w:r w:rsidRPr="00AD62DB">
        <w:rPr>
          <w:u w:val="single"/>
        </w:rPr>
        <w:tab/>
      </w:r>
      <w:r w:rsidRPr="00AD62DB">
        <w:t>/Рязанова Л.В.</w:t>
      </w:r>
    </w:p>
    <w:p w:rsidR="0036287C" w:rsidRPr="00AD62DB" w:rsidRDefault="0036287C" w:rsidP="0036287C">
      <w:pPr>
        <w:pStyle w:val="a3"/>
        <w:spacing w:before="182"/>
        <w:ind w:left="0"/>
      </w:pPr>
    </w:p>
    <w:p w:rsidR="0036287C" w:rsidRPr="00AD62DB" w:rsidRDefault="0036287C" w:rsidP="0036287C">
      <w:pPr>
        <w:pStyle w:val="a3"/>
        <w:tabs>
          <w:tab w:val="left" w:pos="4970"/>
          <w:tab w:val="left" w:pos="5130"/>
          <w:tab w:val="left" w:pos="7944"/>
          <w:tab w:val="left" w:pos="7999"/>
        </w:tabs>
        <w:spacing w:before="71" w:line="477" w:lineRule="auto"/>
        <w:ind w:left="441" w:right="297"/>
      </w:pPr>
    </w:p>
    <w:p w:rsidR="0036287C" w:rsidRPr="00AD62DB" w:rsidRDefault="0036287C" w:rsidP="0036287C">
      <w:pPr>
        <w:pStyle w:val="a3"/>
        <w:tabs>
          <w:tab w:val="left" w:pos="4970"/>
          <w:tab w:val="left" w:pos="5130"/>
          <w:tab w:val="left" w:pos="7944"/>
          <w:tab w:val="left" w:pos="7999"/>
        </w:tabs>
        <w:spacing w:before="71" w:line="477" w:lineRule="auto"/>
        <w:ind w:left="441" w:right="297"/>
      </w:pPr>
    </w:p>
    <w:p w:rsidR="00201DD3" w:rsidRDefault="00201DD3"/>
    <w:sectPr w:rsidR="0020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3161"/>
    <w:multiLevelType w:val="hybridMultilevel"/>
    <w:tmpl w:val="46B4DBBE"/>
    <w:lvl w:ilvl="0" w:tplc="CC8A64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CF102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63E9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805F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20242C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E710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4F716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2271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8A542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7E"/>
    <w:rsid w:val="00201DD3"/>
    <w:rsid w:val="0036287C"/>
    <w:rsid w:val="00CC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DDD75-FE09-4C1A-BA58-3F015EF9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28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6287C"/>
    <w:pPr>
      <w:ind w:left="2378" w:right="21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628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6287C"/>
    <w:pPr>
      <w:ind w:left="383"/>
    </w:pPr>
  </w:style>
  <w:style w:type="character" w:customStyle="1" w:styleId="a4">
    <w:name w:val="Основной текст Знак"/>
    <w:basedOn w:val="a0"/>
    <w:link w:val="a3"/>
    <w:uiPriority w:val="1"/>
    <w:rsid w:val="003628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Company>HP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2026-06-19T13:34:00Z</dcterms:created>
  <dcterms:modified xsi:type="dcterms:W3CDTF">2026-06-19T13:35:00Z</dcterms:modified>
</cp:coreProperties>
</file>